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869" w:rsidRPr="008F0F52" w:rsidRDefault="00C13E26" w:rsidP="008F0F52">
      <w:pPr>
        <w:pStyle w:val="Titolo1"/>
        <w:spacing w:before="120" w:after="120" w:line="240" w:lineRule="atLeast"/>
        <w:jc w:val="center"/>
        <w:rPr>
          <w:rFonts w:ascii="Arial" w:hAnsi="Arial"/>
        </w:rPr>
      </w:pPr>
      <w:r w:rsidRPr="008F0F52">
        <w:rPr>
          <w:rFonts w:ascii="Arial" w:hAnsi="Arial"/>
        </w:rPr>
        <w:t xml:space="preserve">CHECK LIST PER LE PROCEDURE DI GARA </w:t>
      </w:r>
      <w:r w:rsidR="00826F7C" w:rsidRPr="008F0F52">
        <w:rPr>
          <w:rFonts w:ascii="Arial" w:hAnsi="Arial"/>
          <w:lang w:val="it-IT"/>
        </w:rPr>
        <w:t>PER</w:t>
      </w:r>
      <w:r w:rsidR="00C57124" w:rsidRPr="008F0F52">
        <w:rPr>
          <w:rFonts w:ascii="Arial" w:hAnsi="Arial"/>
        </w:rPr>
        <w:t xml:space="preserve"> </w:t>
      </w:r>
      <w:r w:rsidRPr="008F0F52">
        <w:rPr>
          <w:rFonts w:ascii="Arial" w:hAnsi="Arial"/>
        </w:rPr>
        <w:t>APPALTI PUBBLICI</w:t>
      </w:r>
      <w:r w:rsidR="00B44E72" w:rsidRPr="008F0F52">
        <w:rPr>
          <w:rFonts w:ascii="Arial" w:hAnsi="Arial"/>
        </w:rPr>
        <w:t xml:space="preserve"> </w:t>
      </w:r>
      <w:r w:rsidR="00C57124" w:rsidRPr="008F0F52">
        <w:rPr>
          <w:rFonts w:ascii="Arial" w:hAnsi="Arial"/>
        </w:rPr>
        <w:t xml:space="preserve">DI </w:t>
      </w:r>
    </w:p>
    <w:p w:rsidR="00670BC4" w:rsidRPr="008F0F52" w:rsidRDefault="00C57124" w:rsidP="008F0F52">
      <w:pPr>
        <w:pStyle w:val="Titolo1"/>
        <w:spacing w:before="120" w:after="120" w:line="240" w:lineRule="atLeast"/>
        <w:jc w:val="center"/>
        <w:rPr>
          <w:rFonts w:ascii="Arial" w:hAnsi="Arial"/>
        </w:rPr>
      </w:pPr>
      <w:r w:rsidRPr="008F0F52">
        <w:rPr>
          <w:rFonts w:ascii="Arial" w:hAnsi="Arial"/>
        </w:rPr>
        <w:t>LAVORI, SERVIZI E FORNITURE</w:t>
      </w:r>
    </w:p>
    <w:p w:rsidR="00115F1A" w:rsidRPr="008F0F52" w:rsidRDefault="00670BC4" w:rsidP="008F0F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Times"/>
          <w:b/>
          <w:color w:val="000000"/>
          <w:sz w:val="18"/>
        </w:rPr>
      </w:pPr>
      <w:r w:rsidRPr="008F0F52">
        <w:rPr>
          <w:rFonts w:ascii="Arial" w:hAnsi="Arial" w:cs="Times"/>
          <w:b/>
          <w:color w:val="000000"/>
          <w:sz w:val="18"/>
          <w:szCs w:val="27"/>
        </w:rPr>
        <w:t>D.Lgs</w:t>
      </w:r>
      <w:r w:rsidR="00B44E72" w:rsidRPr="008F0F52">
        <w:rPr>
          <w:rFonts w:ascii="Arial" w:hAnsi="Arial" w:cs="Times"/>
          <w:b/>
          <w:color w:val="000000"/>
          <w:sz w:val="18"/>
          <w:szCs w:val="27"/>
        </w:rPr>
        <w:t>.</w:t>
      </w:r>
      <w:r w:rsidRPr="008F0F52">
        <w:rPr>
          <w:rFonts w:ascii="Arial" w:hAnsi="Arial" w:cs="Times"/>
          <w:b/>
          <w:color w:val="000000"/>
          <w:sz w:val="18"/>
          <w:szCs w:val="27"/>
        </w:rPr>
        <w:t xml:space="preserve"> </w:t>
      </w:r>
      <w:r w:rsidR="00B44E72" w:rsidRPr="008F0F52">
        <w:rPr>
          <w:rFonts w:ascii="Arial" w:hAnsi="Arial" w:cs="Times"/>
          <w:b/>
          <w:color w:val="000000"/>
          <w:sz w:val="18"/>
          <w:szCs w:val="27"/>
        </w:rPr>
        <w:t xml:space="preserve">18 aprile 2016, n. 50 </w:t>
      </w:r>
      <w:r w:rsidR="00826F7C" w:rsidRPr="008F0F52">
        <w:rPr>
          <w:rFonts w:ascii="Arial" w:hAnsi="Arial" w:cs="Times"/>
          <w:b/>
          <w:color w:val="000000"/>
          <w:sz w:val="18"/>
          <w:szCs w:val="27"/>
        </w:rPr>
        <w:t xml:space="preserve">e s.m.i. </w:t>
      </w:r>
      <w:r w:rsidRPr="008F0F52">
        <w:rPr>
          <w:rFonts w:ascii="Arial" w:hAnsi="Arial" w:cs="Times"/>
          <w:b/>
          <w:color w:val="000000"/>
          <w:sz w:val="18"/>
          <w:szCs w:val="27"/>
        </w:rPr>
        <w:t xml:space="preserve">- </w:t>
      </w:r>
      <w:r w:rsidRPr="008F0F52">
        <w:rPr>
          <w:rFonts w:ascii="Arial" w:hAnsi="Arial" w:cs="Times"/>
          <w:b/>
          <w:color w:val="000000"/>
          <w:sz w:val="18"/>
        </w:rPr>
        <w:t>C</w:t>
      </w:r>
      <w:r w:rsidR="00826F7C" w:rsidRPr="008F0F52">
        <w:rPr>
          <w:rFonts w:ascii="Arial" w:hAnsi="Arial" w:cs="Times"/>
          <w:b/>
          <w:color w:val="000000"/>
          <w:sz w:val="18"/>
        </w:rPr>
        <w:t>odice dei contratti pubblici (</w:t>
      </w:r>
      <w:r w:rsidRPr="008F0F52">
        <w:rPr>
          <w:rFonts w:ascii="Arial" w:hAnsi="Arial" w:cs="Times"/>
          <w:b/>
          <w:color w:val="000000"/>
          <w:sz w:val="18"/>
        </w:rPr>
        <w:t>attuazione delle direttive 20</w:t>
      </w:r>
      <w:r w:rsidR="00B44E72" w:rsidRPr="008F0F52">
        <w:rPr>
          <w:rFonts w:ascii="Arial" w:hAnsi="Arial" w:cs="Times"/>
          <w:b/>
          <w:color w:val="000000"/>
          <w:sz w:val="18"/>
        </w:rPr>
        <w:t>1</w:t>
      </w:r>
      <w:r w:rsidRPr="008F0F52">
        <w:rPr>
          <w:rFonts w:ascii="Arial" w:hAnsi="Arial" w:cs="Times"/>
          <w:b/>
          <w:color w:val="000000"/>
          <w:sz w:val="18"/>
        </w:rPr>
        <w:t>4/</w:t>
      </w:r>
      <w:r w:rsidR="00B44E72" w:rsidRPr="008F0F52">
        <w:rPr>
          <w:rFonts w:ascii="Arial" w:hAnsi="Arial" w:cs="Times"/>
          <w:b/>
          <w:color w:val="000000"/>
          <w:sz w:val="18"/>
        </w:rPr>
        <w:t>23</w:t>
      </w:r>
      <w:r w:rsidRPr="008F0F52">
        <w:rPr>
          <w:rFonts w:ascii="Arial" w:hAnsi="Arial" w:cs="Times"/>
          <w:b/>
          <w:color w:val="000000"/>
          <w:sz w:val="18"/>
        </w:rPr>
        <w:t>/</w:t>
      </w:r>
      <w:r w:rsidR="00B44E72" w:rsidRPr="008F0F52">
        <w:rPr>
          <w:rFonts w:ascii="Arial" w:hAnsi="Arial" w:cs="Times"/>
          <w:b/>
          <w:color w:val="000000"/>
          <w:sz w:val="18"/>
        </w:rPr>
        <w:t>U</w:t>
      </w:r>
      <w:r w:rsidRPr="008F0F52">
        <w:rPr>
          <w:rFonts w:ascii="Arial" w:hAnsi="Arial" w:cs="Times"/>
          <w:b/>
          <w:color w:val="000000"/>
          <w:sz w:val="18"/>
        </w:rPr>
        <w:t>E</w:t>
      </w:r>
      <w:r w:rsidR="00B44E72" w:rsidRPr="008F0F52">
        <w:rPr>
          <w:rFonts w:ascii="Arial" w:hAnsi="Arial" w:cs="Times"/>
          <w:b/>
          <w:color w:val="000000"/>
          <w:sz w:val="18"/>
        </w:rPr>
        <w:t>, 2014/24/UE</w:t>
      </w:r>
      <w:r w:rsidRPr="008F0F52">
        <w:rPr>
          <w:rFonts w:ascii="Arial" w:hAnsi="Arial" w:cs="Times"/>
          <w:b/>
          <w:color w:val="000000"/>
          <w:sz w:val="18"/>
        </w:rPr>
        <w:t xml:space="preserve"> e 20</w:t>
      </w:r>
      <w:r w:rsidR="00B44E72" w:rsidRPr="008F0F52">
        <w:rPr>
          <w:rFonts w:ascii="Arial" w:hAnsi="Arial" w:cs="Times"/>
          <w:b/>
          <w:color w:val="000000"/>
          <w:sz w:val="18"/>
        </w:rPr>
        <w:t>1</w:t>
      </w:r>
      <w:r w:rsidRPr="008F0F52">
        <w:rPr>
          <w:rFonts w:ascii="Arial" w:hAnsi="Arial" w:cs="Times"/>
          <w:b/>
          <w:color w:val="000000"/>
          <w:sz w:val="18"/>
        </w:rPr>
        <w:t>4/</w:t>
      </w:r>
      <w:r w:rsidR="00B44E72" w:rsidRPr="008F0F52">
        <w:rPr>
          <w:rFonts w:ascii="Arial" w:hAnsi="Arial" w:cs="Times"/>
          <w:b/>
          <w:color w:val="000000"/>
          <w:sz w:val="18"/>
        </w:rPr>
        <w:t>25</w:t>
      </w:r>
      <w:r w:rsidRPr="008F0F52">
        <w:rPr>
          <w:rFonts w:ascii="Arial" w:hAnsi="Arial" w:cs="Times"/>
          <w:b/>
          <w:color w:val="000000"/>
          <w:sz w:val="18"/>
        </w:rPr>
        <w:t>/</w:t>
      </w:r>
      <w:r w:rsidR="00B44E72" w:rsidRPr="008F0F52">
        <w:rPr>
          <w:rFonts w:ascii="Arial" w:hAnsi="Arial" w:cs="Times"/>
          <w:b/>
          <w:color w:val="000000"/>
          <w:sz w:val="18"/>
        </w:rPr>
        <w:t>U</w:t>
      </w:r>
      <w:r w:rsidR="009D4D17" w:rsidRPr="008F0F52">
        <w:rPr>
          <w:rFonts w:ascii="Arial" w:hAnsi="Arial" w:cs="Times"/>
          <w:b/>
          <w:color w:val="000000"/>
          <w:sz w:val="18"/>
        </w:rPr>
        <w:t>E</w:t>
      </w:r>
      <w:r w:rsidR="00826F7C" w:rsidRPr="008F0F52">
        <w:rPr>
          <w:rFonts w:ascii="Arial" w:hAnsi="Arial" w:cs="Times"/>
          <w:b/>
          <w:color w:val="000000"/>
          <w:sz w:val="18"/>
        </w:rPr>
        <w:t>)</w:t>
      </w:r>
    </w:p>
    <w:p w:rsidR="00324B5D" w:rsidRPr="008F0F52" w:rsidRDefault="00324B5D" w:rsidP="00115F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ascii="Arial" w:hAnsi="Arial" w:cs="Times"/>
          <w:color w:val="000000"/>
          <w:sz w:val="18"/>
          <w:szCs w:val="27"/>
        </w:rPr>
      </w:pPr>
    </w:p>
    <w:tbl>
      <w:tblPr>
        <w:tblW w:w="1436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4"/>
        <w:gridCol w:w="3413"/>
        <w:gridCol w:w="980"/>
        <w:gridCol w:w="2669"/>
        <w:gridCol w:w="4063"/>
      </w:tblGrid>
      <w:tr w:rsidR="00324B5D" w:rsidRPr="008F0F52">
        <w:trPr>
          <w:trHeight w:val="392"/>
        </w:trPr>
        <w:tc>
          <w:tcPr>
            <w:tcW w:w="14369" w:type="dxa"/>
            <w:gridSpan w:val="5"/>
            <w:shd w:val="clear" w:color="auto" w:fill="003366"/>
          </w:tcPr>
          <w:p w:rsidR="00324B5D" w:rsidRPr="008F0F52" w:rsidRDefault="008D175D" w:rsidP="00B637B9">
            <w:pPr>
              <w:spacing w:before="60" w:after="60"/>
              <w:rPr>
                <w:rFonts w:ascii="Arial" w:hAnsi="Arial" w:cs="Arial"/>
                <w:b/>
              </w:rPr>
            </w:pPr>
            <w:r w:rsidRPr="008F0F52">
              <w:rPr>
                <w:rFonts w:ascii="Arial" w:hAnsi="Arial" w:cs="Arial"/>
                <w:b/>
              </w:rPr>
              <w:t xml:space="preserve">A - </w:t>
            </w:r>
            <w:r w:rsidR="00324B5D" w:rsidRPr="008F0F52">
              <w:rPr>
                <w:rFonts w:ascii="Arial" w:hAnsi="Arial" w:cs="Arial"/>
                <w:b/>
              </w:rPr>
              <w:t>DATI IDENTIFICATIVI</w:t>
            </w:r>
          </w:p>
        </w:tc>
      </w:tr>
      <w:tr w:rsidR="008F0F52" w:rsidRPr="008F0F52">
        <w:trPr>
          <w:trHeight w:val="431"/>
        </w:trPr>
        <w:tc>
          <w:tcPr>
            <w:tcW w:w="3244" w:type="dxa"/>
          </w:tcPr>
          <w:p w:rsidR="008F0F52" w:rsidRPr="00992C83" w:rsidRDefault="008F0F52" w:rsidP="00BC550B">
            <w:pPr>
              <w:spacing w:before="60" w:after="60"/>
              <w:ind w:left="170"/>
              <w:rPr>
                <w:rFonts w:ascii="Arial" w:hAnsi="Arial" w:cs="Arial"/>
                <w:b/>
                <w:sz w:val="22"/>
                <w:szCs w:val="22"/>
              </w:rPr>
            </w:pPr>
            <w:r w:rsidRPr="00992C83">
              <w:rPr>
                <w:rFonts w:ascii="Arial" w:hAnsi="Arial" w:cs="Arial"/>
                <w:b/>
                <w:sz w:val="22"/>
                <w:szCs w:val="22"/>
              </w:rPr>
              <w:t xml:space="preserve">Bando domanda di </w:t>
            </w:r>
            <w:r w:rsidR="00BC550B">
              <w:rPr>
                <w:rFonts w:ascii="Arial" w:hAnsi="Arial" w:cs="Arial"/>
                <w:b/>
                <w:sz w:val="22"/>
                <w:szCs w:val="22"/>
              </w:rPr>
              <w:t>sostegno</w:t>
            </w:r>
          </w:p>
        </w:tc>
        <w:tc>
          <w:tcPr>
            <w:tcW w:w="11125" w:type="dxa"/>
            <w:gridSpan w:val="4"/>
          </w:tcPr>
          <w:p w:rsidR="008F0F52" w:rsidRPr="008F0F52" w:rsidRDefault="008F0F52" w:rsidP="00B637B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4B5D" w:rsidRPr="008F0F52">
        <w:trPr>
          <w:trHeight w:val="431"/>
        </w:trPr>
        <w:tc>
          <w:tcPr>
            <w:tcW w:w="3244" w:type="dxa"/>
          </w:tcPr>
          <w:p w:rsidR="00324B5D" w:rsidRPr="008F0F52" w:rsidRDefault="00E34D98" w:rsidP="00B637B9">
            <w:pPr>
              <w:spacing w:before="120" w:after="120"/>
              <w:ind w:left="170"/>
              <w:rPr>
                <w:rFonts w:ascii="Arial" w:hAnsi="Arial" w:cs="Arial"/>
                <w:sz w:val="18"/>
                <w:szCs w:val="18"/>
              </w:rPr>
            </w:pPr>
            <w:r w:rsidRPr="008F0F52">
              <w:rPr>
                <w:rFonts w:ascii="Arial" w:hAnsi="Arial" w:cs="Arial"/>
                <w:sz w:val="18"/>
                <w:szCs w:val="18"/>
              </w:rPr>
              <w:t>Misura/Sottomisura</w:t>
            </w:r>
          </w:p>
        </w:tc>
        <w:tc>
          <w:tcPr>
            <w:tcW w:w="11125" w:type="dxa"/>
            <w:gridSpan w:val="4"/>
          </w:tcPr>
          <w:p w:rsidR="00324B5D" w:rsidRPr="008F0F52" w:rsidRDefault="00324B5D" w:rsidP="00B637B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4B5D" w:rsidRPr="008F0F52" w:rsidTr="008F656A">
        <w:trPr>
          <w:trHeight w:val="401"/>
        </w:trPr>
        <w:tc>
          <w:tcPr>
            <w:tcW w:w="3244" w:type="dxa"/>
          </w:tcPr>
          <w:p w:rsidR="00324B5D" w:rsidRPr="008F0F52" w:rsidRDefault="00263677" w:rsidP="008F656A">
            <w:pPr>
              <w:spacing w:before="120" w:after="120"/>
              <w:ind w:left="170"/>
              <w:rPr>
                <w:rFonts w:ascii="Arial" w:hAnsi="Arial" w:cs="Arial"/>
                <w:sz w:val="18"/>
                <w:szCs w:val="18"/>
              </w:rPr>
            </w:pPr>
            <w:r w:rsidRPr="008F0F52">
              <w:rPr>
                <w:rFonts w:ascii="Arial" w:hAnsi="Arial" w:cs="Arial"/>
                <w:sz w:val="18"/>
                <w:szCs w:val="18"/>
              </w:rPr>
              <w:t xml:space="preserve">Beneficiario/Stazione </w:t>
            </w:r>
            <w:r w:rsidR="008F656A">
              <w:rPr>
                <w:rFonts w:ascii="Arial" w:hAnsi="Arial" w:cs="Arial"/>
                <w:sz w:val="18"/>
                <w:szCs w:val="18"/>
              </w:rPr>
              <w:t>appaltante</w:t>
            </w:r>
          </w:p>
        </w:tc>
        <w:tc>
          <w:tcPr>
            <w:tcW w:w="11125" w:type="dxa"/>
            <w:gridSpan w:val="4"/>
          </w:tcPr>
          <w:p w:rsidR="00324B5D" w:rsidRPr="008F0F52" w:rsidRDefault="00324B5D" w:rsidP="00B637B9">
            <w:p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8F0F52">
              <w:rPr>
                <w:rFonts w:ascii="Arial" w:hAnsi="Arial" w:cs="Arial"/>
                <w:bCs/>
                <w:sz w:val="18"/>
                <w:szCs w:val="18"/>
              </w:rPr>
              <w:t>Via _________________________, n. _________, ____________________ (città)</w:t>
            </w:r>
          </w:p>
        </w:tc>
      </w:tr>
      <w:tr w:rsidR="00324B5D" w:rsidRPr="008F0F52">
        <w:trPr>
          <w:trHeight w:val="431"/>
        </w:trPr>
        <w:tc>
          <w:tcPr>
            <w:tcW w:w="3244" w:type="dxa"/>
          </w:tcPr>
          <w:p w:rsidR="00324B5D" w:rsidRPr="008F0F52" w:rsidRDefault="00324B5D" w:rsidP="00B637B9">
            <w:pPr>
              <w:spacing w:before="120" w:after="120"/>
              <w:ind w:left="170"/>
              <w:rPr>
                <w:rFonts w:ascii="Arial" w:hAnsi="Arial" w:cs="Arial"/>
                <w:sz w:val="18"/>
                <w:szCs w:val="18"/>
              </w:rPr>
            </w:pPr>
            <w:r w:rsidRPr="008F0F52">
              <w:rPr>
                <w:rFonts w:ascii="Arial" w:hAnsi="Arial" w:cs="Arial"/>
                <w:sz w:val="18"/>
                <w:szCs w:val="18"/>
              </w:rPr>
              <w:t>Partita IVA/Codice fiscale</w:t>
            </w:r>
          </w:p>
        </w:tc>
        <w:tc>
          <w:tcPr>
            <w:tcW w:w="4393" w:type="dxa"/>
            <w:gridSpan w:val="2"/>
          </w:tcPr>
          <w:p w:rsidR="00324B5D" w:rsidRPr="008F0F52" w:rsidRDefault="00324B5D" w:rsidP="00B637B9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732" w:type="dxa"/>
            <w:gridSpan w:val="2"/>
          </w:tcPr>
          <w:p w:rsidR="00324B5D" w:rsidRPr="008F0F52" w:rsidRDefault="00324B5D" w:rsidP="00B637B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F0F52">
              <w:rPr>
                <w:rFonts w:ascii="Arial" w:hAnsi="Arial" w:cs="Arial"/>
                <w:sz w:val="18"/>
                <w:szCs w:val="18"/>
              </w:rPr>
              <w:t>CUUA</w:t>
            </w:r>
          </w:p>
        </w:tc>
      </w:tr>
      <w:tr w:rsidR="00324B5D" w:rsidRPr="008F0F52">
        <w:trPr>
          <w:trHeight w:val="431"/>
        </w:trPr>
        <w:tc>
          <w:tcPr>
            <w:tcW w:w="3244" w:type="dxa"/>
          </w:tcPr>
          <w:p w:rsidR="00324B5D" w:rsidRPr="008F0F52" w:rsidRDefault="00324B5D" w:rsidP="00B637B9">
            <w:pPr>
              <w:spacing w:before="120" w:after="120"/>
              <w:ind w:left="170"/>
              <w:rPr>
                <w:rFonts w:ascii="Arial" w:hAnsi="Arial" w:cs="Arial"/>
                <w:sz w:val="18"/>
                <w:szCs w:val="18"/>
              </w:rPr>
            </w:pPr>
            <w:r w:rsidRPr="008F0F52">
              <w:rPr>
                <w:rFonts w:ascii="Arial" w:hAnsi="Arial" w:cs="Arial"/>
                <w:sz w:val="18"/>
                <w:szCs w:val="18"/>
              </w:rPr>
              <w:t>Referente beneficiario</w:t>
            </w:r>
          </w:p>
        </w:tc>
        <w:tc>
          <w:tcPr>
            <w:tcW w:w="11125" w:type="dxa"/>
            <w:gridSpan w:val="4"/>
          </w:tcPr>
          <w:p w:rsidR="00324B5D" w:rsidRPr="008F0F52" w:rsidRDefault="00324B5D" w:rsidP="00B637B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4B5D" w:rsidRPr="008F0F52">
        <w:trPr>
          <w:trHeight w:val="431"/>
        </w:trPr>
        <w:tc>
          <w:tcPr>
            <w:tcW w:w="14369" w:type="dxa"/>
            <w:gridSpan w:val="5"/>
          </w:tcPr>
          <w:p w:rsidR="00324B5D" w:rsidRPr="00E83D8C" w:rsidRDefault="00E83D8C" w:rsidP="00B637B9">
            <w:pPr>
              <w:spacing w:before="120" w:after="120"/>
              <w:ind w:left="170"/>
              <w:rPr>
                <w:rFonts w:ascii="Arial" w:hAnsi="Arial" w:cs="Arial"/>
                <w:b/>
                <w:sz w:val="22"/>
                <w:szCs w:val="22"/>
              </w:rPr>
            </w:pPr>
            <w:r w:rsidRPr="00E83D8C">
              <w:rPr>
                <w:rFonts w:ascii="Arial" w:hAnsi="Arial" w:cs="Arial"/>
                <w:b/>
                <w:sz w:val="22"/>
                <w:szCs w:val="22"/>
              </w:rPr>
              <w:t xml:space="preserve">Domanda di </w:t>
            </w:r>
            <w:r w:rsidR="00BC550B">
              <w:rPr>
                <w:rFonts w:ascii="Arial" w:hAnsi="Arial" w:cs="Arial"/>
                <w:b/>
                <w:sz w:val="22"/>
                <w:szCs w:val="22"/>
              </w:rPr>
              <w:t>sostegno</w:t>
            </w:r>
          </w:p>
        </w:tc>
      </w:tr>
      <w:tr w:rsidR="00324B5D" w:rsidRPr="008F0F52">
        <w:trPr>
          <w:trHeight w:val="431"/>
        </w:trPr>
        <w:tc>
          <w:tcPr>
            <w:tcW w:w="3244" w:type="dxa"/>
          </w:tcPr>
          <w:p w:rsidR="00324B5D" w:rsidRPr="008F0F52" w:rsidRDefault="00324B5D" w:rsidP="00BC550B">
            <w:pPr>
              <w:spacing w:before="120" w:after="120"/>
              <w:ind w:left="170"/>
              <w:rPr>
                <w:rFonts w:ascii="Arial" w:hAnsi="Arial" w:cs="Arial"/>
                <w:sz w:val="18"/>
                <w:szCs w:val="18"/>
              </w:rPr>
            </w:pPr>
            <w:r w:rsidRPr="008F0F52">
              <w:rPr>
                <w:rFonts w:ascii="Arial" w:hAnsi="Arial" w:cs="Arial"/>
                <w:sz w:val="18"/>
                <w:szCs w:val="18"/>
              </w:rPr>
              <w:t xml:space="preserve">Domanda di </w:t>
            </w:r>
            <w:r w:rsidR="00BC550B">
              <w:rPr>
                <w:rFonts w:ascii="Arial" w:hAnsi="Arial" w:cs="Arial"/>
                <w:sz w:val="18"/>
                <w:szCs w:val="18"/>
              </w:rPr>
              <w:t>sostegno</w:t>
            </w:r>
          </w:p>
        </w:tc>
        <w:tc>
          <w:tcPr>
            <w:tcW w:w="4393" w:type="dxa"/>
            <w:gridSpan w:val="2"/>
          </w:tcPr>
          <w:p w:rsidR="00324B5D" w:rsidRPr="008F0F52" w:rsidRDefault="00324B5D" w:rsidP="00B637B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F0F52">
              <w:rPr>
                <w:rFonts w:ascii="Arial" w:hAnsi="Arial" w:cs="Arial"/>
                <w:sz w:val="18"/>
                <w:szCs w:val="18"/>
              </w:rPr>
              <w:t>n.</w:t>
            </w:r>
          </w:p>
        </w:tc>
        <w:tc>
          <w:tcPr>
            <w:tcW w:w="6732" w:type="dxa"/>
            <w:gridSpan w:val="2"/>
          </w:tcPr>
          <w:p w:rsidR="00324B5D" w:rsidRPr="008F0F52" w:rsidRDefault="00324B5D" w:rsidP="00B637B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F0F52">
              <w:rPr>
                <w:rFonts w:ascii="Arial" w:hAnsi="Arial" w:cs="Arial"/>
                <w:sz w:val="18"/>
                <w:szCs w:val="18"/>
              </w:rPr>
              <w:t>data</w:t>
            </w:r>
          </w:p>
        </w:tc>
      </w:tr>
      <w:tr w:rsidR="00324B5D" w:rsidRPr="008F0F52">
        <w:trPr>
          <w:trHeight w:val="431"/>
        </w:trPr>
        <w:tc>
          <w:tcPr>
            <w:tcW w:w="3244" w:type="dxa"/>
          </w:tcPr>
          <w:p w:rsidR="00324B5D" w:rsidRPr="008F0F52" w:rsidRDefault="00324B5D" w:rsidP="00B637B9">
            <w:pPr>
              <w:spacing w:before="120" w:after="120"/>
              <w:ind w:left="170"/>
              <w:rPr>
                <w:rFonts w:ascii="Arial" w:hAnsi="Arial" w:cs="Arial"/>
                <w:sz w:val="18"/>
                <w:szCs w:val="18"/>
              </w:rPr>
            </w:pPr>
            <w:r w:rsidRPr="008F0F52">
              <w:rPr>
                <w:rFonts w:ascii="Arial" w:hAnsi="Arial" w:cs="Arial"/>
                <w:sz w:val="18"/>
                <w:szCs w:val="18"/>
              </w:rPr>
              <w:t>Titolo del progetto</w:t>
            </w:r>
          </w:p>
        </w:tc>
        <w:tc>
          <w:tcPr>
            <w:tcW w:w="11125" w:type="dxa"/>
            <w:gridSpan w:val="4"/>
          </w:tcPr>
          <w:p w:rsidR="00324B5D" w:rsidRPr="008F0F52" w:rsidRDefault="00324B5D" w:rsidP="00B637B9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24B5D" w:rsidRPr="008F0F52">
        <w:trPr>
          <w:trHeight w:val="529"/>
        </w:trPr>
        <w:tc>
          <w:tcPr>
            <w:tcW w:w="3244" w:type="dxa"/>
          </w:tcPr>
          <w:p w:rsidR="00324B5D" w:rsidRPr="008F0F52" w:rsidRDefault="00324B5D" w:rsidP="00B637B9">
            <w:pPr>
              <w:spacing w:before="120" w:after="120"/>
              <w:ind w:left="170"/>
              <w:rPr>
                <w:rFonts w:ascii="Arial" w:hAnsi="Arial" w:cs="Arial"/>
                <w:sz w:val="18"/>
                <w:szCs w:val="18"/>
              </w:rPr>
            </w:pPr>
            <w:r w:rsidRPr="008F0F52">
              <w:rPr>
                <w:rFonts w:ascii="Arial" w:hAnsi="Arial" w:cs="Arial"/>
                <w:sz w:val="18"/>
                <w:szCs w:val="18"/>
              </w:rPr>
              <w:t>Codice CUP</w:t>
            </w:r>
          </w:p>
        </w:tc>
        <w:tc>
          <w:tcPr>
            <w:tcW w:w="11125" w:type="dxa"/>
            <w:gridSpan w:val="4"/>
          </w:tcPr>
          <w:p w:rsidR="00324B5D" w:rsidRPr="008F0F52" w:rsidRDefault="00324B5D" w:rsidP="00B637B9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4B5D" w:rsidRPr="008F0F52" w:rsidTr="008F656A">
        <w:trPr>
          <w:trHeight w:val="477"/>
        </w:trPr>
        <w:tc>
          <w:tcPr>
            <w:tcW w:w="3244" w:type="dxa"/>
          </w:tcPr>
          <w:p w:rsidR="00324B5D" w:rsidRPr="008F0F52" w:rsidRDefault="00324B5D" w:rsidP="00BC550B">
            <w:pPr>
              <w:spacing w:before="60" w:after="60"/>
              <w:ind w:left="170"/>
              <w:rPr>
                <w:rFonts w:ascii="Arial" w:hAnsi="Arial" w:cs="Arial"/>
                <w:sz w:val="18"/>
                <w:szCs w:val="18"/>
              </w:rPr>
            </w:pPr>
            <w:r w:rsidRPr="008F0F52">
              <w:rPr>
                <w:rFonts w:ascii="Arial" w:hAnsi="Arial" w:cs="Arial"/>
                <w:sz w:val="18"/>
                <w:szCs w:val="18"/>
              </w:rPr>
              <w:t>Localizzazione investimento</w:t>
            </w:r>
          </w:p>
        </w:tc>
        <w:tc>
          <w:tcPr>
            <w:tcW w:w="11125" w:type="dxa"/>
            <w:gridSpan w:val="4"/>
          </w:tcPr>
          <w:p w:rsidR="00324B5D" w:rsidRPr="008F0F52" w:rsidRDefault="00324B5D" w:rsidP="008F656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F0F52">
              <w:rPr>
                <w:rFonts w:ascii="Arial" w:hAnsi="Arial" w:cs="Arial"/>
                <w:sz w:val="18"/>
                <w:szCs w:val="18"/>
              </w:rPr>
              <w:t>Comune di</w:t>
            </w:r>
            <w:r w:rsidR="00992C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F0F52">
              <w:rPr>
                <w:rFonts w:ascii="Arial" w:hAnsi="Arial" w:cs="Arial"/>
                <w:sz w:val="18"/>
                <w:szCs w:val="18"/>
              </w:rPr>
              <w:t>______________________</w:t>
            </w:r>
          </w:p>
        </w:tc>
      </w:tr>
      <w:tr w:rsidR="00324B5D" w:rsidRPr="008F0F52" w:rsidTr="0082739A">
        <w:trPr>
          <w:trHeight w:val="431"/>
        </w:trPr>
        <w:tc>
          <w:tcPr>
            <w:tcW w:w="14369" w:type="dxa"/>
            <w:gridSpan w:val="5"/>
            <w:shd w:val="clear" w:color="auto" w:fill="FFFFFF"/>
          </w:tcPr>
          <w:p w:rsidR="00324B5D" w:rsidRPr="00E83D8C" w:rsidRDefault="00E34D98" w:rsidP="00B637B9">
            <w:pPr>
              <w:spacing w:before="120" w:after="120"/>
              <w:ind w:left="170"/>
              <w:rPr>
                <w:rFonts w:ascii="Arial" w:hAnsi="Arial" w:cs="Arial"/>
                <w:b/>
                <w:sz w:val="22"/>
                <w:szCs w:val="22"/>
              </w:rPr>
            </w:pPr>
            <w:r w:rsidRPr="00E83D8C">
              <w:rPr>
                <w:rFonts w:ascii="Arial" w:hAnsi="Arial" w:cs="Arial"/>
                <w:b/>
                <w:sz w:val="22"/>
                <w:szCs w:val="22"/>
              </w:rPr>
              <w:t>Atto di Concessione</w:t>
            </w:r>
            <w:r w:rsidR="00FB2761" w:rsidRPr="00E83D8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C550B">
              <w:rPr>
                <w:rFonts w:ascii="Arial" w:hAnsi="Arial" w:cs="Arial"/>
                <w:b/>
                <w:sz w:val="22"/>
                <w:szCs w:val="22"/>
              </w:rPr>
              <w:t>sostegno</w:t>
            </w:r>
          </w:p>
        </w:tc>
      </w:tr>
      <w:tr w:rsidR="00324B5D" w:rsidRPr="008F0F52" w:rsidTr="0082739A">
        <w:trPr>
          <w:trHeight w:val="483"/>
        </w:trPr>
        <w:tc>
          <w:tcPr>
            <w:tcW w:w="3244" w:type="dxa"/>
            <w:shd w:val="clear" w:color="auto" w:fill="FFFFFF"/>
          </w:tcPr>
          <w:p w:rsidR="00324B5D" w:rsidRPr="008F0F52" w:rsidRDefault="00E34D98" w:rsidP="00BC550B">
            <w:pPr>
              <w:spacing w:before="120" w:after="120"/>
              <w:ind w:left="170"/>
              <w:rPr>
                <w:rFonts w:ascii="Arial" w:hAnsi="Arial" w:cs="Arial"/>
                <w:sz w:val="18"/>
                <w:szCs w:val="18"/>
              </w:rPr>
            </w:pPr>
            <w:r w:rsidRPr="008F0F52">
              <w:rPr>
                <w:rFonts w:ascii="Arial" w:hAnsi="Arial" w:cs="Arial"/>
                <w:sz w:val="18"/>
                <w:szCs w:val="18"/>
              </w:rPr>
              <w:t>Concessione</w:t>
            </w:r>
            <w:r w:rsidR="00FB2761" w:rsidRPr="008F0F5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C550B">
              <w:rPr>
                <w:rFonts w:ascii="Arial" w:hAnsi="Arial" w:cs="Arial"/>
                <w:sz w:val="18"/>
                <w:szCs w:val="18"/>
              </w:rPr>
              <w:t>sostegno</w:t>
            </w:r>
          </w:p>
        </w:tc>
        <w:tc>
          <w:tcPr>
            <w:tcW w:w="3413" w:type="dxa"/>
            <w:shd w:val="clear" w:color="auto" w:fill="FFFFFF"/>
          </w:tcPr>
          <w:p w:rsidR="00324B5D" w:rsidRPr="008F0F52" w:rsidRDefault="00324B5D" w:rsidP="00B637B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F0F52">
              <w:rPr>
                <w:rFonts w:ascii="Arial" w:hAnsi="Arial" w:cs="Arial"/>
                <w:sz w:val="18"/>
                <w:szCs w:val="18"/>
              </w:rPr>
              <w:t>n.</w:t>
            </w:r>
          </w:p>
        </w:tc>
        <w:tc>
          <w:tcPr>
            <w:tcW w:w="3649" w:type="dxa"/>
            <w:gridSpan w:val="2"/>
            <w:shd w:val="clear" w:color="auto" w:fill="FFFFFF"/>
          </w:tcPr>
          <w:p w:rsidR="00324B5D" w:rsidRPr="008F0F52" w:rsidRDefault="00FC546B" w:rsidP="00B637B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F0F52">
              <w:rPr>
                <w:rFonts w:ascii="Arial" w:hAnsi="Arial" w:cs="Arial"/>
                <w:sz w:val="18"/>
                <w:szCs w:val="18"/>
              </w:rPr>
              <w:t>D</w:t>
            </w:r>
            <w:r w:rsidR="00324B5D" w:rsidRPr="008F0F52">
              <w:rPr>
                <w:rFonts w:ascii="Arial" w:hAnsi="Arial" w:cs="Arial"/>
                <w:sz w:val="18"/>
                <w:szCs w:val="18"/>
              </w:rPr>
              <w:t>ata</w:t>
            </w:r>
          </w:p>
        </w:tc>
        <w:tc>
          <w:tcPr>
            <w:tcW w:w="4063" w:type="dxa"/>
            <w:shd w:val="clear" w:color="auto" w:fill="FFFFFF"/>
          </w:tcPr>
          <w:p w:rsidR="00324B5D" w:rsidRPr="008F0F52" w:rsidRDefault="00324B5D" w:rsidP="00B637B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F0F52">
              <w:rPr>
                <w:rFonts w:ascii="Arial" w:hAnsi="Arial" w:cs="Arial"/>
                <w:sz w:val="18"/>
                <w:szCs w:val="18"/>
              </w:rPr>
              <w:t>Prot. n.</w:t>
            </w:r>
          </w:p>
        </w:tc>
      </w:tr>
      <w:tr w:rsidR="00324B5D" w:rsidRPr="008F0F52" w:rsidTr="0082739A">
        <w:trPr>
          <w:trHeight w:val="431"/>
        </w:trPr>
        <w:tc>
          <w:tcPr>
            <w:tcW w:w="3244" w:type="dxa"/>
            <w:shd w:val="clear" w:color="auto" w:fill="FFFFFF"/>
          </w:tcPr>
          <w:p w:rsidR="00324B5D" w:rsidRPr="008F0F52" w:rsidRDefault="00324B5D" w:rsidP="00B637B9">
            <w:pPr>
              <w:spacing w:before="120" w:after="120"/>
              <w:ind w:left="170"/>
              <w:rPr>
                <w:rFonts w:ascii="Arial" w:hAnsi="Arial" w:cs="Arial"/>
                <w:sz w:val="18"/>
                <w:szCs w:val="18"/>
              </w:rPr>
            </w:pPr>
            <w:r w:rsidRPr="008F0F52">
              <w:rPr>
                <w:rFonts w:ascii="Arial" w:hAnsi="Arial" w:cs="Arial"/>
                <w:sz w:val="18"/>
                <w:szCs w:val="18"/>
              </w:rPr>
              <w:t>Spesa ammessa</w:t>
            </w:r>
          </w:p>
        </w:tc>
        <w:tc>
          <w:tcPr>
            <w:tcW w:w="3413" w:type="dxa"/>
            <w:shd w:val="clear" w:color="auto" w:fill="FFFFFF"/>
          </w:tcPr>
          <w:p w:rsidR="00324B5D" w:rsidRPr="008F0F52" w:rsidRDefault="00324B5D" w:rsidP="00B637B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F0F52">
              <w:rPr>
                <w:rFonts w:ascii="Arial" w:hAnsi="Arial" w:cs="Arial"/>
                <w:sz w:val="18"/>
                <w:szCs w:val="18"/>
              </w:rPr>
              <w:t>€</w:t>
            </w:r>
          </w:p>
        </w:tc>
        <w:tc>
          <w:tcPr>
            <w:tcW w:w="3649" w:type="dxa"/>
            <w:gridSpan w:val="2"/>
            <w:shd w:val="clear" w:color="auto" w:fill="FFFFFF"/>
          </w:tcPr>
          <w:p w:rsidR="00324B5D" w:rsidRPr="008F0F52" w:rsidRDefault="00BC550B" w:rsidP="00B637B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Sostegno</w:t>
            </w:r>
            <w:r w:rsidR="00324B5D" w:rsidRPr="008F0F52">
              <w:rPr>
                <w:rFonts w:ascii="Arial" w:hAnsi="Arial" w:cs="Arial"/>
                <w:sz w:val="18"/>
                <w:szCs w:val="18"/>
              </w:rPr>
              <w:t xml:space="preserve"> concesso</w:t>
            </w:r>
          </w:p>
        </w:tc>
        <w:tc>
          <w:tcPr>
            <w:tcW w:w="4063" w:type="dxa"/>
            <w:shd w:val="clear" w:color="auto" w:fill="FFFFFF"/>
          </w:tcPr>
          <w:p w:rsidR="00324B5D" w:rsidRPr="008F0F52" w:rsidRDefault="00324B5D" w:rsidP="00B637B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F0F52">
              <w:rPr>
                <w:rFonts w:ascii="Arial" w:hAnsi="Arial" w:cs="Arial"/>
                <w:sz w:val="18"/>
                <w:szCs w:val="18"/>
              </w:rPr>
              <w:t>€</w:t>
            </w:r>
          </w:p>
        </w:tc>
      </w:tr>
      <w:tr w:rsidR="008F0F52" w:rsidRPr="008F0F52" w:rsidTr="0082739A">
        <w:trPr>
          <w:trHeight w:val="431"/>
        </w:trPr>
        <w:tc>
          <w:tcPr>
            <w:tcW w:w="3244" w:type="dxa"/>
            <w:shd w:val="clear" w:color="auto" w:fill="FFFFFF"/>
          </w:tcPr>
          <w:p w:rsidR="008F0F52" w:rsidRPr="00992C83" w:rsidRDefault="008F0F52" w:rsidP="00B637B9">
            <w:pPr>
              <w:spacing w:before="120" w:after="120"/>
              <w:ind w:left="170"/>
              <w:rPr>
                <w:rFonts w:ascii="Arial" w:hAnsi="Arial" w:cs="Arial"/>
                <w:sz w:val="18"/>
                <w:szCs w:val="18"/>
              </w:rPr>
            </w:pPr>
            <w:r w:rsidRPr="00992C83">
              <w:rPr>
                <w:rFonts w:ascii="Arial" w:hAnsi="Arial" w:cs="Arial"/>
                <w:sz w:val="18"/>
                <w:szCs w:val="18"/>
              </w:rPr>
              <w:t>Tipologia investimento richiesto</w:t>
            </w:r>
          </w:p>
        </w:tc>
        <w:tc>
          <w:tcPr>
            <w:tcW w:w="3413" w:type="dxa"/>
            <w:shd w:val="clear" w:color="auto" w:fill="FFFFFF"/>
          </w:tcPr>
          <w:p w:rsidR="008F0F52" w:rsidRPr="00992C83" w:rsidRDefault="008F0F52" w:rsidP="00B637B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92C83">
              <w:rPr>
                <w:rFonts w:ascii="Arial" w:hAnsi="Arial" w:cs="Arial"/>
                <w:sz w:val="18"/>
                <w:szCs w:val="18"/>
              </w:rPr>
              <w:t>Lavori</w:t>
            </w:r>
          </w:p>
        </w:tc>
        <w:tc>
          <w:tcPr>
            <w:tcW w:w="3649" w:type="dxa"/>
            <w:gridSpan w:val="2"/>
            <w:shd w:val="clear" w:color="auto" w:fill="FFFFFF"/>
          </w:tcPr>
          <w:p w:rsidR="008F0F52" w:rsidRPr="00992C83" w:rsidRDefault="008F0F52" w:rsidP="00B637B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92C83">
              <w:rPr>
                <w:rFonts w:ascii="Arial" w:hAnsi="Arial" w:cs="Arial"/>
                <w:sz w:val="18"/>
                <w:szCs w:val="18"/>
              </w:rPr>
              <w:t>Forniture</w:t>
            </w:r>
          </w:p>
        </w:tc>
        <w:tc>
          <w:tcPr>
            <w:tcW w:w="4063" w:type="dxa"/>
            <w:shd w:val="clear" w:color="auto" w:fill="FFFFFF"/>
          </w:tcPr>
          <w:p w:rsidR="008F0F52" w:rsidRPr="00992C83" w:rsidRDefault="008F0F52" w:rsidP="00B637B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92C83">
              <w:rPr>
                <w:rFonts w:ascii="Arial" w:hAnsi="Arial" w:cs="Arial"/>
                <w:sz w:val="18"/>
                <w:szCs w:val="18"/>
              </w:rPr>
              <w:t>Servizi</w:t>
            </w:r>
          </w:p>
        </w:tc>
      </w:tr>
      <w:tr w:rsidR="008F656A" w:rsidRPr="008F0F52" w:rsidTr="0082739A">
        <w:trPr>
          <w:trHeight w:val="431"/>
        </w:trPr>
        <w:tc>
          <w:tcPr>
            <w:tcW w:w="3244" w:type="dxa"/>
            <w:shd w:val="clear" w:color="auto" w:fill="D9D9D9"/>
          </w:tcPr>
          <w:p w:rsidR="008F656A" w:rsidRPr="00992C83" w:rsidRDefault="008F656A" w:rsidP="00B637B9">
            <w:pPr>
              <w:spacing w:before="120" w:after="120"/>
              <w:ind w:left="17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Interventi spesa previsti</w:t>
            </w:r>
          </w:p>
        </w:tc>
        <w:tc>
          <w:tcPr>
            <w:tcW w:w="3413" w:type="dxa"/>
            <w:shd w:val="clear" w:color="auto" w:fill="D9D9D9"/>
          </w:tcPr>
          <w:p w:rsidR="008F656A" w:rsidRPr="00992C83" w:rsidRDefault="008F656A" w:rsidP="00B637B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N° affidamenti previsti</w:t>
            </w:r>
          </w:p>
        </w:tc>
        <w:tc>
          <w:tcPr>
            <w:tcW w:w="7712" w:type="dxa"/>
            <w:gridSpan w:val="3"/>
            <w:shd w:val="clear" w:color="auto" w:fill="D9D9D9"/>
          </w:tcPr>
          <w:p w:rsidR="008F656A" w:rsidRPr="00992C83" w:rsidRDefault="00954745" w:rsidP="0095474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Suddivisione in lotti       nr. ……………………..</w:t>
            </w:r>
            <w:r w:rsidR="008F656A">
              <w:rPr>
                <w:rFonts w:ascii="Arial" w:hAnsi="Arial" w:cs="Arial"/>
                <w:sz w:val="18"/>
                <w:szCs w:val="18"/>
              </w:rPr>
              <w:t xml:space="preserve">Verifica </w:t>
            </w:r>
            <w:r>
              <w:rPr>
                <w:rFonts w:ascii="Arial" w:hAnsi="Arial" w:cs="Arial"/>
                <w:sz w:val="18"/>
                <w:szCs w:val="18"/>
              </w:rPr>
              <w:t>presupposti del</w:t>
            </w:r>
            <w:r w:rsidR="008F656A">
              <w:rPr>
                <w:rFonts w:ascii="Arial" w:hAnsi="Arial" w:cs="Arial"/>
                <w:sz w:val="18"/>
                <w:szCs w:val="18"/>
              </w:rPr>
              <w:t xml:space="preserve"> divieto frazionamento artificioso</w:t>
            </w:r>
          </w:p>
        </w:tc>
      </w:tr>
    </w:tbl>
    <w:p w:rsidR="00C13E26" w:rsidRDefault="00C13E26" w:rsidP="001C1FC9">
      <w:pPr>
        <w:rPr>
          <w:rFonts w:ascii="Arial" w:hAnsi="Arial" w:cs="Tahoma"/>
          <w:sz w:val="20"/>
        </w:rPr>
      </w:pPr>
    </w:p>
    <w:tbl>
      <w:tblPr>
        <w:tblW w:w="14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87"/>
      </w:tblGrid>
      <w:tr w:rsidR="00713A95" w:rsidRPr="008F0F52" w:rsidTr="00A57520">
        <w:trPr>
          <w:trHeight w:val="392"/>
        </w:trPr>
        <w:tc>
          <w:tcPr>
            <w:tcW w:w="14387" w:type="dxa"/>
            <w:shd w:val="clear" w:color="auto" w:fill="003366"/>
          </w:tcPr>
          <w:p w:rsidR="00713A95" w:rsidRPr="008F0F52" w:rsidRDefault="00713A95" w:rsidP="00094BFD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  <w:r w:rsidRPr="008F0F52">
              <w:rPr>
                <w:rFonts w:ascii="Arial" w:hAnsi="Arial" w:cs="Arial"/>
                <w:b/>
              </w:rPr>
              <w:t xml:space="preserve"> – Checklist </w:t>
            </w:r>
            <w:r>
              <w:rPr>
                <w:rFonts w:ascii="Arial" w:hAnsi="Arial" w:cs="Arial"/>
                <w:b/>
              </w:rPr>
              <w:t>–</w:t>
            </w:r>
            <w:r w:rsidRPr="008F0F52">
              <w:rPr>
                <w:rFonts w:ascii="Arial" w:hAnsi="Arial" w:cs="Arial"/>
                <w:b/>
              </w:rPr>
              <w:t xml:space="preserve"> </w:t>
            </w:r>
            <w:r w:rsidRPr="00713A95">
              <w:rPr>
                <w:rFonts w:ascii="Arial" w:hAnsi="Arial" w:cs="Arial"/>
                <w:b/>
              </w:rPr>
              <w:t>PROCEDURA DI VERIFI</w:t>
            </w:r>
            <w:r w:rsidR="00094BFD">
              <w:rPr>
                <w:rFonts w:ascii="Arial" w:hAnsi="Arial" w:cs="Arial"/>
                <w:b/>
              </w:rPr>
              <w:t>CA DELLA FASE DI PROGRAMMAZIONE</w:t>
            </w:r>
          </w:p>
        </w:tc>
      </w:tr>
    </w:tbl>
    <w:p w:rsidR="0082739A" w:rsidRPr="0082739A" w:rsidRDefault="0082739A" w:rsidP="0082739A">
      <w:pPr>
        <w:spacing w:after="0"/>
        <w:rPr>
          <w:vanish/>
        </w:rPr>
      </w:pPr>
    </w:p>
    <w:tbl>
      <w:tblPr>
        <w:tblpPr w:leftFromText="141" w:rightFromText="141" w:vertAnchor="text" w:horzAnchor="margin" w:tblpY="169"/>
        <w:tblW w:w="1439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9060"/>
        <w:gridCol w:w="1855"/>
        <w:gridCol w:w="441"/>
        <w:gridCol w:w="442"/>
        <w:gridCol w:w="422"/>
        <w:gridCol w:w="597"/>
        <w:gridCol w:w="790"/>
      </w:tblGrid>
      <w:tr w:rsidR="00A57520" w:rsidRPr="008F0F52" w:rsidTr="00A57520">
        <w:trPr>
          <w:trHeight w:val="792"/>
        </w:trPr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DESCRIZIONE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NORMA DI RIFERIMENTO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SI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NO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NP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713A95" w:rsidRDefault="00A57520" w:rsidP="00A5752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713A95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Doc. rif. 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NOTE</w:t>
            </w:r>
          </w:p>
        </w:tc>
      </w:tr>
      <w:tr w:rsidR="00A57520" w:rsidRPr="002E0534" w:rsidTr="00A57520">
        <w:trPr>
          <w:trHeight w:val="446"/>
        </w:trPr>
        <w:tc>
          <w:tcPr>
            <w:tcW w:w="9852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7520" w:rsidRDefault="00A57520" w:rsidP="00A57520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DecimaWE Rg"/>
                <w:bCs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 xml:space="preserve">A – PRESUPPOSTI </w:t>
            </w:r>
            <w:r w:rsidRPr="008F0F52"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>da richiamare</w:t>
            </w:r>
            <w:r w:rsidRPr="008F0F52"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 xml:space="preserve"> nel decreto o determina di indizione)</w:t>
            </w:r>
          </w:p>
          <w:p w:rsidR="00A57520" w:rsidRDefault="00A57520" w:rsidP="00A5752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>(non si applica ai soggetti aggregatori e centrali di committenza)</w:t>
            </w:r>
          </w:p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</w:pPr>
            <w:r w:rsidRPr="000B313B">
              <w:rPr>
                <w:rFonts w:ascii="Arial" w:hAnsi="Arial" w:cs="DecimaWE Rg"/>
                <w:color w:val="000000"/>
                <w:sz w:val="20"/>
                <w:szCs w:val="20"/>
              </w:rPr>
              <w:t>(non si applica ai soggetti di cui all’art. 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,</w:t>
            </w:r>
            <w:r w:rsidRPr="000B313B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comma 2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,</w:t>
            </w:r>
            <w:r w:rsidRPr="000B313B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lettere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a), b), d), e) – art. 1 c. 3</w:t>
            </w:r>
            <w:r w:rsidRPr="000B313B">
              <w:rPr>
                <w:rFonts w:ascii="Arial" w:hAnsi="Arial" w:cs="DecimaWE Rg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7520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62339A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Art. 21 </w:t>
            </w:r>
          </w:p>
          <w:p w:rsidR="00A57520" w:rsidRPr="002E0534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2E0534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Dm 16 gennaio 2018 n.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57520" w:rsidRPr="002E0534" w:rsidRDefault="00A57520" w:rsidP="00A5752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A57520" w:rsidRPr="002E0534" w:rsidRDefault="00A57520" w:rsidP="00A5752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A57520" w:rsidRPr="002E0534" w:rsidRDefault="00A57520" w:rsidP="00A5752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A57520" w:rsidRPr="002E0534" w:rsidRDefault="00A57520" w:rsidP="00A5752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7520" w:rsidRPr="002E0534" w:rsidRDefault="00A57520" w:rsidP="00A5752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57520" w:rsidRPr="008F0F52" w:rsidTr="00A57520">
        <w:trPr>
          <w:trHeight w:val="398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DecimaWE Rg"/>
                <w:b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b/>
                <w:color w:val="000000"/>
                <w:sz w:val="20"/>
                <w:szCs w:val="20"/>
              </w:rPr>
              <w:t>Appalto lavori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auto"/>
              <w:bottom w:val="single" w:sz="4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auto"/>
              <w:bottom w:val="single" w:sz="4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57520" w:rsidRPr="008F0F52" w:rsidTr="00A57520">
        <w:trPr>
          <w:trHeight w:val="398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A1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.1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Presenza dell’</w:t>
            </w:r>
            <w:r w:rsidRPr="000B313B">
              <w:rPr>
                <w:rFonts w:ascii="Arial" w:hAnsi="Arial" w:cs="DecimaWE Rg"/>
                <w:color w:val="000000"/>
                <w:sz w:val="20"/>
                <w:szCs w:val="20"/>
              </w:rPr>
              <w:t>opera pubblica nel programma triennale dei lavori pubblici nonché nei relativi aggiornamenti annuali il cui valore sti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mato sia pari o superiore a 100.000 euro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art.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520" w:rsidRPr="008F0F52" w:rsidRDefault="00A57520" w:rsidP="00A57520">
            <w:pPr>
              <w:jc w:val="right"/>
            </w:pPr>
          </w:p>
        </w:tc>
      </w:tr>
      <w:tr w:rsidR="00A57520" w:rsidRPr="008F0F52" w:rsidTr="00A57520">
        <w:trPr>
          <w:trHeight w:val="321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A1.2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è stato attribuito il CUP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520" w:rsidRPr="000B313B" w:rsidRDefault="00A57520" w:rsidP="00A57520">
            <w:pPr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57520" w:rsidRPr="008F0F52" w:rsidTr="00A57520">
        <w:trPr>
          <w:trHeight w:val="271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A1.3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57520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sono indicati i mezzi finanziari stanziati o disponibili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520" w:rsidRPr="000B313B" w:rsidRDefault="00A57520" w:rsidP="00A57520">
            <w:pPr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57520" w:rsidRPr="008F0F52" w:rsidTr="00A57520">
        <w:trPr>
          <w:trHeight w:val="271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A1.4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57520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per i lavori di importo pari o superiore a 1.000.000 euro, è stato approvato il progetto di fattibilità tecnica ed economica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520" w:rsidRPr="000B313B" w:rsidRDefault="00A57520" w:rsidP="00A57520">
            <w:pPr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57520" w:rsidRPr="008F0F52" w:rsidTr="00A57520">
        <w:trPr>
          <w:trHeight w:val="298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A1.5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57520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ove previsto (art. 23 c. 5), è stato approvato il documento di fattibilità delle alternative progettuali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520" w:rsidRPr="000B313B" w:rsidRDefault="00A57520" w:rsidP="00A57520">
            <w:pPr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57520" w:rsidRPr="008F0F52" w:rsidTr="00A57520">
        <w:trPr>
          <w:trHeight w:val="298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A1.6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57520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trattasi di lavoro complesso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520" w:rsidRPr="000B313B" w:rsidRDefault="00A57520" w:rsidP="00A57520">
            <w:pPr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57520" w:rsidRPr="008F0F52" w:rsidTr="00A57520">
        <w:trPr>
          <w:trHeight w:val="298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A1.7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57520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trattasi di intervento suscettibile di essere realizzato attraverso contratti di concessione o PPP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520" w:rsidRPr="000B313B" w:rsidRDefault="00A57520" w:rsidP="00A57520">
            <w:pPr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57520" w:rsidRPr="008F0F52" w:rsidTr="00A57520">
        <w:trPr>
          <w:trHeight w:val="298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A2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DecimaWE Rg"/>
                <w:b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b/>
                <w:color w:val="000000"/>
                <w:sz w:val="20"/>
                <w:szCs w:val="20"/>
              </w:rPr>
              <w:t xml:space="preserve">Appalto </w:t>
            </w:r>
            <w:r>
              <w:rPr>
                <w:rFonts w:ascii="Arial" w:hAnsi="Arial" w:cs="DecimaWE Rg"/>
                <w:b/>
                <w:color w:val="000000"/>
                <w:sz w:val="20"/>
                <w:szCs w:val="20"/>
              </w:rPr>
              <w:t>servizi e forniture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auto"/>
              <w:bottom w:val="single" w:sz="4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auto"/>
              <w:bottom w:val="single" w:sz="4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bottom w:val="single" w:sz="4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57520" w:rsidRPr="008F0F52" w:rsidTr="00A57520">
        <w:trPr>
          <w:trHeight w:val="298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A2.1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57520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Presenza dell’acquisto </w:t>
            </w:r>
            <w:r w:rsidRPr="00876E1F">
              <w:rPr>
                <w:rFonts w:ascii="Arial" w:hAnsi="Arial" w:cs="DecimaWE Rg"/>
                <w:color w:val="000000"/>
                <w:sz w:val="20"/>
                <w:szCs w:val="20"/>
              </w:rPr>
              <w:t>nel programma biennale di forniture e servizi nonché nei relativi aggiornamenti annuali il cui valore st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imato sia pari o superiore a 40.000 euro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520" w:rsidRPr="000B313B" w:rsidRDefault="00A57520" w:rsidP="00A57520">
            <w:pPr>
              <w:spacing w:before="60"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57520" w:rsidRPr="008F0F52" w:rsidTr="00A57520">
        <w:trPr>
          <w:trHeight w:val="298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A2.2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57520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per gli acquisti di importo pari o superiore a 1.000.000 euro, è stato comunicato il relativo elenco al Tavolo tecnico dei soggetti aggregatori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520" w:rsidRPr="000B313B" w:rsidRDefault="00A57520" w:rsidP="00A57520">
            <w:pPr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57520" w:rsidRPr="008F0F52" w:rsidTr="00A57520">
        <w:trPr>
          <w:trHeight w:val="280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A3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57520" w:rsidRPr="00876E1F" w:rsidRDefault="00A57520" w:rsidP="00A57520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DecimaWE Rg"/>
                <w:b/>
                <w:color w:val="000000"/>
                <w:sz w:val="20"/>
                <w:szCs w:val="20"/>
              </w:rPr>
            </w:pPr>
            <w:r w:rsidRPr="00876E1F">
              <w:rPr>
                <w:rFonts w:ascii="Arial" w:hAnsi="Arial" w:cs="DecimaWE Rg"/>
                <w:b/>
                <w:color w:val="000000"/>
                <w:sz w:val="20"/>
                <w:szCs w:val="20"/>
              </w:rPr>
              <w:t>Pubblicità</w:t>
            </w:r>
            <w:r>
              <w:rPr>
                <w:rFonts w:ascii="Arial" w:hAnsi="Arial" w:cs="DecimaWE Rg"/>
                <w:b/>
                <w:color w:val="000000"/>
                <w:sz w:val="20"/>
                <w:szCs w:val="20"/>
              </w:rPr>
              <w:t xml:space="preserve"> dei programmi e aggiornamenti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520" w:rsidRPr="008F0F52" w:rsidRDefault="00A57520" w:rsidP="00A57520">
            <w:pPr>
              <w:spacing w:after="0"/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A57520" w:rsidRPr="008F0F52" w:rsidTr="00A57520">
        <w:trPr>
          <w:trHeight w:val="398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57520" w:rsidRDefault="00A57520" w:rsidP="00A57520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sono stati pubblicati sul profilo del committente</w:t>
            </w:r>
          </w:p>
          <w:p w:rsidR="00A57520" w:rsidRDefault="00A57520" w:rsidP="00A57520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sono stati pubblicati sul sito del MIT</w:t>
            </w:r>
          </w:p>
          <w:p w:rsidR="00A57520" w:rsidRPr="00966779" w:rsidRDefault="00A57520" w:rsidP="00A57520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sono stati pubblicati sul sito dell’Osservatorio/ANAC 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Default="00A57520" w:rsidP="00A57520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7520" w:rsidRPr="008F0F52" w:rsidRDefault="00A57520" w:rsidP="00A5752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520" w:rsidRPr="008F0F52" w:rsidRDefault="00A57520" w:rsidP="00A57520">
            <w:pPr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</w:tbl>
    <w:p w:rsidR="00713A95" w:rsidRPr="008F0F52" w:rsidRDefault="00713A95" w:rsidP="00713A95">
      <w:pPr>
        <w:spacing w:after="0"/>
        <w:rPr>
          <w:rFonts w:ascii="Arial" w:hAnsi="Arial"/>
        </w:rPr>
      </w:pPr>
    </w:p>
    <w:p w:rsidR="00713A95" w:rsidRDefault="00713A95" w:rsidP="001C1FC9">
      <w:pPr>
        <w:rPr>
          <w:rFonts w:ascii="Arial" w:hAnsi="Arial" w:cs="Tahoma"/>
          <w:sz w:val="20"/>
        </w:rPr>
      </w:pPr>
    </w:p>
    <w:tbl>
      <w:tblPr>
        <w:tblW w:w="1436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69"/>
      </w:tblGrid>
      <w:tr w:rsidR="00094BFD" w:rsidRPr="008F0F52" w:rsidTr="00837F66">
        <w:trPr>
          <w:trHeight w:val="392"/>
        </w:trPr>
        <w:tc>
          <w:tcPr>
            <w:tcW w:w="14369" w:type="dxa"/>
            <w:shd w:val="clear" w:color="auto" w:fill="003366"/>
          </w:tcPr>
          <w:p w:rsidR="00094BFD" w:rsidRPr="008F0F52" w:rsidRDefault="00966779" w:rsidP="00966779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</w:t>
            </w:r>
            <w:r w:rsidR="00094BFD" w:rsidRPr="008F0F52">
              <w:rPr>
                <w:rFonts w:ascii="Arial" w:hAnsi="Arial" w:cs="Arial"/>
                <w:b/>
              </w:rPr>
              <w:t xml:space="preserve"> – Checklist </w:t>
            </w:r>
            <w:r w:rsidR="00094BFD">
              <w:rPr>
                <w:rFonts w:ascii="Arial" w:hAnsi="Arial" w:cs="Arial"/>
                <w:b/>
              </w:rPr>
              <w:t>–</w:t>
            </w:r>
            <w:r w:rsidR="00094BFD" w:rsidRPr="008F0F52">
              <w:rPr>
                <w:rFonts w:ascii="Arial" w:hAnsi="Arial" w:cs="Arial"/>
                <w:b/>
              </w:rPr>
              <w:t xml:space="preserve"> </w:t>
            </w:r>
            <w:r w:rsidR="00094BFD" w:rsidRPr="00713A95">
              <w:rPr>
                <w:rFonts w:ascii="Arial" w:hAnsi="Arial" w:cs="Arial"/>
                <w:b/>
              </w:rPr>
              <w:t>PROCEDURA DI VERIFICA DELLA FASE DI PROGETTAZIONE</w:t>
            </w:r>
          </w:p>
        </w:tc>
      </w:tr>
    </w:tbl>
    <w:p w:rsidR="00094BFD" w:rsidRPr="008F0F52" w:rsidRDefault="00094BFD" w:rsidP="00094BFD">
      <w:pPr>
        <w:spacing w:after="0"/>
        <w:rPr>
          <w:rFonts w:ascii="Arial" w:hAnsi="Arial"/>
        </w:rPr>
      </w:pPr>
    </w:p>
    <w:tbl>
      <w:tblPr>
        <w:tblW w:w="1439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9060"/>
        <w:gridCol w:w="1855"/>
        <w:gridCol w:w="441"/>
        <w:gridCol w:w="442"/>
        <w:gridCol w:w="422"/>
        <w:gridCol w:w="597"/>
        <w:gridCol w:w="790"/>
      </w:tblGrid>
      <w:tr w:rsidR="00A57520" w:rsidRPr="008F0F52" w:rsidTr="00A57520">
        <w:trPr>
          <w:trHeight w:val="792"/>
        </w:trPr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DESCRIZIONE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NORMA DI RIFERIMENTO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SI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NO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NP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713A95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713A95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Doc. rif. 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NOTE</w:t>
            </w:r>
          </w:p>
        </w:tc>
      </w:tr>
      <w:tr w:rsidR="00A57520" w:rsidRPr="00713A95" w:rsidTr="00A57520">
        <w:trPr>
          <w:trHeight w:val="446"/>
        </w:trPr>
        <w:tc>
          <w:tcPr>
            <w:tcW w:w="9852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7520" w:rsidRDefault="00A57520" w:rsidP="00966779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DecimaWE Rg"/>
                <w:bCs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  <w:t xml:space="preserve">A – PRESUPPOSTI </w:t>
            </w:r>
            <w:r w:rsidRPr="008F0F52"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>da richiamare</w:t>
            </w:r>
            <w:r w:rsidRPr="008F0F52"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 xml:space="preserve"> nel decreto o determina di indizione)</w:t>
            </w:r>
          </w:p>
          <w:p w:rsidR="00A57520" w:rsidRDefault="00A57520" w:rsidP="008F6791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DecimaWE Rg"/>
                <w:bCs/>
                <w:color w:val="000000"/>
                <w:sz w:val="20"/>
                <w:szCs w:val="20"/>
              </w:rPr>
            </w:pPr>
            <w:r w:rsidRPr="004B5D77">
              <w:rPr>
                <w:rFonts w:ascii="Arial" w:hAnsi="Arial"/>
                <w:sz w:val="22"/>
                <w:szCs w:val="22"/>
              </w:rPr>
              <w:t>□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>Progettazione interna</w:t>
            </w:r>
          </w:p>
          <w:p w:rsidR="00A57520" w:rsidRPr="008F0F52" w:rsidRDefault="00A57520" w:rsidP="008F6791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DecimaWE Rg"/>
                <w:b/>
                <w:bCs/>
                <w:color w:val="000000"/>
                <w:sz w:val="20"/>
                <w:szCs w:val="20"/>
              </w:rPr>
            </w:pPr>
            <w:r w:rsidRPr="004B5D77">
              <w:rPr>
                <w:rFonts w:ascii="Arial" w:hAnsi="Arial"/>
                <w:sz w:val="22"/>
                <w:szCs w:val="22"/>
              </w:rPr>
              <w:t>□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 w:cs="DecimaWE Rg"/>
                <w:bCs/>
                <w:color w:val="000000"/>
                <w:sz w:val="20"/>
                <w:szCs w:val="20"/>
              </w:rPr>
              <w:t>Progettazione esterna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7520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713A95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Art. </w:t>
            </w:r>
            <w:r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 xml:space="preserve">23 </w:t>
            </w:r>
          </w:p>
          <w:p w:rsidR="00A57520" w:rsidRPr="00713A95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7520" w:rsidRPr="00713A95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57520" w:rsidRPr="00713A95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57520" w:rsidRPr="00713A95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57520" w:rsidRPr="00713A95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7520" w:rsidRPr="00713A95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</w:p>
        </w:tc>
      </w:tr>
      <w:tr w:rsidR="00A57520" w:rsidRPr="008F0F52" w:rsidTr="00A57520">
        <w:trPr>
          <w:trHeight w:val="398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</w:t>
            </w:r>
            <w:r w:rsidRPr="008F0F52">
              <w:rPr>
                <w:rFonts w:ascii="Arial" w:hAnsi="Arial" w:cs="DecimaWE Rg"/>
                <w:color w:val="000000"/>
                <w:sz w:val="20"/>
                <w:szCs w:val="20"/>
              </w:rPr>
              <w:t>1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DecimaWE Rg"/>
                <w:b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b/>
                <w:color w:val="000000"/>
                <w:sz w:val="20"/>
                <w:szCs w:val="20"/>
              </w:rPr>
              <w:t>Appalto lavori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2E0534" w:rsidRDefault="00A57520" w:rsidP="00C371F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2E0534">
              <w:rPr>
                <w:rFonts w:ascii="Arial" w:hAnsi="Arial" w:cs="DecimaWE Rg"/>
                <w:color w:val="000000"/>
                <w:sz w:val="20"/>
                <w:szCs w:val="20"/>
              </w:rPr>
              <w:t>Art. 157</w:t>
            </w:r>
          </w:p>
          <w:p w:rsidR="00A57520" w:rsidRPr="002E0534" w:rsidRDefault="00A57520" w:rsidP="00C371FF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2E0534">
              <w:rPr>
                <w:rFonts w:ascii="Arial" w:hAnsi="Arial" w:cs="DecimaWE Rg"/>
                <w:color w:val="000000"/>
                <w:sz w:val="20"/>
                <w:szCs w:val="20"/>
              </w:rPr>
              <w:t>Linee guida ANAC</w:t>
            </w:r>
          </w:p>
          <w:p w:rsidR="00A57520" w:rsidRDefault="00A57520" w:rsidP="00954745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2E0534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n.1/2016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come modificata e integrata deliberazione del 21.03.2018 n.138</w:t>
            </w:r>
          </w:p>
          <w:p w:rsidR="00A57520" w:rsidRPr="00FE0FDC" w:rsidRDefault="00A57520" w:rsidP="00954745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57520" w:rsidRPr="008F0F52" w:rsidTr="00A57520">
        <w:trPr>
          <w:trHeight w:val="321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A1.1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57520" w:rsidRDefault="00A57520" w:rsidP="00AF4196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Trattasi di lavori di particolare rilevanza </w:t>
            </w:r>
            <w:r w:rsidRPr="00AF4196">
              <w:rPr>
                <w:rFonts w:ascii="Arial" w:hAnsi="Arial" w:cs="DecimaWE Rg"/>
                <w:color w:val="000000"/>
                <w:sz w:val="20"/>
                <w:szCs w:val="20"/>
              </w:rPr>
              <w:t>sotto il profilo architettonico, ambientale, paesaggistico, agronomico e forestale, storico-artistico, co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nservativo, nonché tecnologico:</w:t>
            </w:r>
          </w:p>
          <w:p w:rsidR="00A57520" w:rsidRDefault="00A57520" w:rsidP="00AF4196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4B5D77">
              <w:rPr>
                <w:rFonts w:ascii="Arial" w:hAnsi="Arial"/>
                <w:sz w:val="22"/>
                <w:szCs w:val="22"/>
              </w:rPr>
              <w:t>□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ricorso a professionalità interne </w:t>
            </w:r>
            <w:r w:rsidRPr="00AF4196">
              <w:rPr>
                <w:rFonts w:ascii="Arial" w:hAnsi="Arial" w:cs="DecimaWE Rg"/>
                <w:color w:val="000000"/>
                <w:sz w:val="20"/>
                <w:szCs w:val="20"/>
              </w:rPr>
              <w:t>in possesso di idonea com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petenza nelle materie oggetto progetto</w:t>
            </w:r>
          </w:p>
          <w:p w:rsidR="00A57520" w:rsidRPr="008F0F52" w:rsidRDefault="00A57520" w:rsidP="00AF4196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4B5D77">
              <w:rPr>
                <w:rFonts w:ascii="Arial" w:hAnsi="Arial"/>
                <w:sz w:val="22"/>
                <w:szCs w:val="22"/>
              </w:rPr>
              <w:t>□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utilizz</w:t>
            </w:r>
            <w:r w:rsidRPr="00AF4196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del</w:t>
            </w:r>
            <w:r w:rsidRPr="00AF4196">
              <w:rPr>
                <w:rFonts w:ascii="Arial" w:hAnsi="Arial" w:cs="DecimaWE Rg"/>
                <w:color w:val="000000"/>
                <w:sz w:val="20"/>
                <w:szCs w:val="20"/>
              </w:rPr>
              <w:t>la procedura del concorso di progettazione o del concorso di idee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Art. 23 c. 2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520" w:rsidRPr="000B313B" w:rsidRDefault="00A57520" w:rsidP="00837F66">
            <w:pPr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57520" w:rsidRPr="008F0F52" w:rsidTr="00A57520">
        <w:trPr>
          <w:trHeight w:val="271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A1.2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57520" w:rsidRDefault="00A57520" w:rsidP="00AF4196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Non si tratta di lavori di particolare rilevanza </w:t>
            </w:r>
            <w:r w:rsidRPr="00AF4196">
              <w:rPr>
                <w:rFonts w:ascii="Arial" w:hAnsi="Arial" w:cs="DecimaWE Rg"/>
                <w:color w:val="000000"/>
                <w:sz w:val="20"/>
                <w:szCs w:val="20"/>
              </w:rPr>
              <w:t>sotto il profilo architettonico, ambientale, paesaggistico, agronomico e forestale, storico-artistico, co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nservativo, nonché tecnologico:</w:t>
            </w:r>
          </w:p>
          <w:p w:rsidR="00A57520" w:rsidRDefault="00A57520" w:rsidP="00AF4196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4B5D77">
              <w:rPr>
                <w:rFonts w:ascii="Arial" w:hAnsi="Arial"/>
                <w:sz w:val="22"/>
                <w:szCs w:val="22"/>
              </w:rPr>
              <w:t>□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ricorso a </w:t>
            </w:r>
            <w:r w:rsidRPr="00AF4196">
              <w:rPr>
                <w:rFonts w:ascii="Arial" w:hAnsi="Arial" w:cs="DecimaWE Rg"/>
                <w:color w:val="000000"/>
                <w:sz w:val="20"/>
                <w:szCs w:val="20"/>
              </w:rPr>
              <w:t>uffici tecnici delle stazioni appaltanti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(progettazione interna)</w:t>
            </w:r>
          </w:p>
          <w:p w:rsidR="00A57520" w:rsidRDefault="00A57520" w:rsidP="00AF4196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4B5D77">
              <w:rPr>
                <w:rFonts w:ascii="Arial" w:hAnsi="Arial"/>
                <w:sz w:val="22"/>
                <w:szCs w:val="22"/>
              </w:rPr>
              <w:t>□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ricorso a </w:t>
            </w:r>
            <w:r w:rsidRPr="005B0EBA">
              <w:rPr>
                <w:rFonts w:ascii="Arial" w:hAnsi="Arial" w:cs="DecimaWE Rg"/>
                <w:color w:val="000000"/>
                <w:sz w:val="20"/>
                <w:szCs w:val="20"/>
              </w:rPr>
              <w:t>uffici consortili di progettazione e di direzione dei lavori</w:t>
            </w:r>
          </w:p>
          <w:p w:rsidR="00A57520" w:rsidRDefault="00A57520" w:rsidP="00AF4196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4B5D77">
              <w:rPr>
                <w:rFonts w:ascii="Arial" w:hAnsi="Arial"/>
                <w:sz w:val="22"/>
                <w:szCs w:val="22"/>
              </w:rPr>
              <w:t>□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ricorso a </w:t>
            </w:r>
            <w:r w:rsidRPr="005B0EBA">
              <w:rPr>
                <w:rFonts w:ascii="Arial" w:hAnsi="Arial" w:cs="DecimaWE Rg"/>
                <w:color w:val="000000"/>
                <w:sz w:val="20"/>
                <w:szCs w:val="20"/>
              </w:rPr>
              <w:t>organismi di altre pubbliche amministrazioni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(per legge)</w:t>
            </w:r>
          </w:p>
          <w:p w:rsidR="00A57520" w:rsidRDefault="00A57520" w:rsidP="003E36CD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4B5D77">
              <w:rPr>
                <w:rFonts w:ascii="Arial" w:hAnsi="Arial"/>
                <w:sz w:val="22"/>
                <w:szCs w:val="22"/>
              </w:rPr>
              <w:t>□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ricorso a soggetti esterni 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Art. 24 c. 1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520" w:rsidRPr="000B313B" w:rsidRDefault="00A57520" w:rsidP="00837F66">
            <w:pPr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57520" w:rsidRPr="008F0F52" w:rsidTr="00A57520">
        <w:trPr>
          <w:trHeight w:val="271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A1.3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57520" w:rsidRDefault="00A57520" w:rsidP="00003014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Verifica </w:t>
            </w:r>
            <w:r w:rsidRPr="005B0EBA">
              <w:rPr>
                <w:rFonts w:ascii="Arial" w:hAnsi="Arial" w:cs="DecimaWE Rg"/>
                <w:color w:val="000000"/>
                <w:sz w:val="20"/>
                <w:szCs w:val="20"/>
              </w:rPr>
              <w:t>caratteristiche, requisiti 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d elaborati previsti dal</w:t>
            </w:r>
            <w:r w:rsidRPr="005B0EBA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livello di progettazione richiesto</w:t>
            </w:r>
            <w:r>
              <w:t xml:space="preserve">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(</w:t>
            </w:r>
            <w:r w:rsidRPr="005B0EBA">
              <w:rPr>
                <w:rFonts w:ascii="Arial" w:hAnsi="Arial" w:cs="DecimaWE Rg"/>
                <w:color w:val="000000"/>
                <w:sz w:val="20"/>
                <w:szCs w:val="20"/>
              </w:rPr>
              <w:t>fattibilità tecnica ed econo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mica, definitiva ed esecutiva) </w:t>
            </w:r>
            <w:r w:rsidRPr="002E0534">
              <w:rPr>
                <w:rFonts w:ascii="Arial" w:hAnsi="Arial" w:cs="DecimaWE Rg"/>
                <w:sz w:val="20"/>
                <w:szCs w:val="20"/>
              </w:rPr>
              <w:t xml:space="preserve">contenuti art. 23 c. 3 - in attesa Decreto MIT </w:t>
            </w:r>
            <w:r w:rsidRPr="00F15B2A">
              <w:rPr>
                <w:rFonts w:ascii="Arial" w:hAnsi="Arial" w:cs="DecimaWE Rg"/>
                <w:color w:val="000000"/>
                <w:sz w:val="20"/>
                <w:szCs w:val="20"/>
              </w:rPr>
              <w:t>– art. 216 c. 4)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specificazione costi della manodopera e oneri della sicurezza  ( art.23 co 16)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Art. 23 c. 1 e 3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520" w:rsidRPr="000B313B" w:rsidRDefault="00A57520" w:rsidP="00837F66">
            <w:pPr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57520" w:rsidRPr="008F0F52" w:rsidTr="00A57520">
        <w:trPr>
          <w:trHeight w:val="298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lastRenderedPageBreak/>
              <w:t>A1.4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57520" w:rsidRDefault="00A57520" w:rsidP="00F15B2A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Trattasi di </w:t>
            </w:r>
            <w:r w:rsidRPr="00F15B2A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progettazione semplificata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per</w:t>
            </w:r>
            <w:r w:rsidRPr="00F15B2A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interventi di manutenzione ordinaria fino a un importo di 2.500.000 euro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(in attesa  Decreto MIT)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Art. 23 c. 3bis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520" w:rsidRPr="000B313B" w:rsidRDefault="00A57520" w:rsidP="00837F66">
            <w:pPr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57520" w:rsidRPr="008F0F52" w:rsidTr="00A57520">
        <w:trPr>
          <w:trHeight w:val="298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A1.5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57520" w:rsidRDefault="00A57520" w:rsidP="00EE135A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E’ stata effettuata la v</w:t>
            </w:r>
            <w:r w:rsidRPr="00EE135A">
              <w:rPr>
                <w:rFonts w:ascii="Arial" w:hAnsi="Arial" w:cs="DecimaWE Rg"/>
                <w:color w:val="000000"/>
                <w:sz w:val="20"/>
                <w:szCs w:val="20"/>
              </w:rPr>
              <w:t>erifica preven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tiva dell’interesse archeologico (invio </w:t>
            </w:r>
            <w:r w:rsidRPr="00EE135A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al soprintendente territorialmente competente, prima dell’approvazione,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della </w:t>
            </w:r>
            <w:r w:rsidRPr="00EE135A">
              <w:rPr>
                <w:rFonts w:ascii="Arial" w:hAnsi="Arial" w:cs="DecimaWE Rg"/>
                <w:color w:val="000000"/>
                <w:sz w:val="20"/>
                <w:szCs w:val="20"/>
              </w:rPr>
              <w:t>copia del progetto di fattibilità dell’intervento o di uno stralcio di esso sufficiente ai fini archeologici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Art. 25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520" w:rsidRPr="000B313B" w:rsidRDefault="00A57520" w:rsidP="00837F66">
            <w:pPr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57520" w:rsidRPr="008F0F52" w:rsidTr="00A57520">
        <w:trPr>
          <w:trHeight w:val="298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A1.6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57520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E’ stata effettuata la v</w:t>
            </w:r>
            <w:r w:rsidRPr="00EE135A">
              <w:rPr>
                <w:rFonts w:ascii="Arial" w:hAnsi="Arial" w:cs="DecimaWE Rg"/>
                <w:color w:val="000000"/>
                <w:sz w:val="20"/>
                <w:szCs w:val="20"/>
              </w:rPr>
              <w:t>erifica preventiva della progettazione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Art. 26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520" w:rsidRPr="000B313B" w:rsidRDefault="00A57520" w:rsidP="00837F66">
            <w:pPr>
              <w:spacing w:before="60" w:after="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57520" w:rsidRPr="008F0F52" w:rsidTr="00A57520">
        <w:trPr>
          <w:trHeight w:val="398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A1.7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57520" w:rsidRPr="008F0F52" w:rsidRDefault="00A57520" w:rsidP="00C371F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E’ stata effettuata l</w:t>
            </w:r>
            <w:r w:rsidRPr="00EE135A">
              <w:rPr>
                <w:rFonts w:ascii="Arial" w:hAnsi="Arial" w:cs="DecimaWE Rg"/>
                <w:color w:val="000000"/>
                <w:sz w:val="20"/>
                <w:szCs w:val="20"/>
              </w:rPr>
              <w:t>a validazione del pr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ogetto posto a base di gara (</w:t>
            </w:r>
            <w:r w:rsidRPr="00EE135A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atto formale che riporta gli esiti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della verifica),</w:t>
            </w:r>
            <w:r w:rsidRPr="00EE135A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sottoscritta dal responsabile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unico </w:t>
            </w:r>
            <w:r w:rsidRPr="00EE135A">
              <w:rPr>
                <w:rFonts w:ascii="Arial" w:hAnsi="Arial" w:cs="DecimaWE Rg"/>
                <w:color w:val="000000"/>
                <w:sz w:val="20"/>
                <w:szCs w:val="20"/>
              </w:rPr>
              <w:t>del procedimento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Art. 26 c. 8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520" w:rsidRPr="008F0F52" w:rsidRDefault="00A57520" w:rsidP="00837F66">
            <w:pPr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A57520" w:rsidRPr="008F0F52" w:rsidTr="00A57520">
        <w:trPr>
          <w:trHeight w:val="398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A1.8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57520" w:rsidRPr="008F0F52" w:rsidRDefault="00A57520" w:rsidP="00C371F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E’ stata effettuata la p</w:t>
            </w:r>
            <w:r w:rsidRPr="00EE135A">
              <w:rPr>
                <w:rFonts w:ascii="Arial" w:hAnsi="Arial" w:cs="DecimaWE Rg"/>
                <w:color w:val="000000"/>
                <w:sz w:val="20"/>
                <w:szCs w:val="20"/>
              </w:rPr>
              <w:t>rocedur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a</w:t>
            </w:r>
            <w:r w:rsidRPr="00EE135A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di approvazione de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l </w:t>
            </w:r>
            <w:r w:rsidRPr="00EE135A">
              <w:rPr>
                <w:rFonts w:ascii="Arial" w:hAnsi="Arial" w:cs="DecimaWE Rg"/>
                <w:color w:val="000000"/>
                <w:sz w:val="20"/>
                <w:szCs w:val="20"/>
              </w:rPr>
              <w:t>progett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o</w:t>
            </w:r>
            <w:r w:rsidRPr="00C371FF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(conferenza di servizi, fa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ttibilità, interferenze, ecc.) 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Art. 27</w:t>
            </w:r>
          </w:p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Legge 241/1990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520" w:rsidRPr="008F0F52" w:rsidRDefault="00A57520" w:rsidP="00837F66">
            <w:pPr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A57520" w:rsidRPr="008F0F52" w:rsidTr="00A57520">
        <w:trPr>
          <w:trHeight w:val="398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A2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57520" w:rsidRPr="008F0F52" w:rsidRDefault="00A57520" w:rsidP="00C371F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DecimaWE Rg"/>
                <w:b/>
                <w:color w:val="000000"/>
                <w:sz w:val="20"/>
                <w:szCs w:val="20"/>
              </w:rPr>
            </w:pPr>
            <w:r w:rsidRPr="008F0F52">
              <w:rPr>
                <w:rFonts w:ascii="Arial" w:hAnsi="Arial" w:cs="DecimaWE Rg"/>
                <w:b/>
                <w:color w:val="000000"/>
                <w:sz w:val="20"/>
                <w:szCs w:val="20"/>
              </w:rPr>
              <w:t xml:space="preserve">Appalto </w:t>
            </w:r>
            <w:r>
              <w:rPr>
                <w:rFonts w:ascii="Arial" w:hAnsi="Arial" w:cs="DecimaWE Rg"/>
                <w:b/>
                <w:color w:val="000000"/>
                <w:sz w:val="20"/>
                <w:szCs w:val="20"/>
              </w:rPr>
              <w:t>servizi e forniture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</w:tr>
      <w:tr w:rsidR="00A57520" w:rsidRPr="008F0F52" w:rsidTr="00A57520">
        <w:trPr>
          <w:trHeight w:val="398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A2.1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57520" w:rsidRDefault="00A57520" w:rsidP="00C371F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Verifica </w:t>
            </w:r>
            <w:r w:rsidRPr="005B0EBA">
              <w:rPr>
                <w:rFonts w:ascii="Arial" w:hAnsi="Arial" w:cs="DecimaWE Rg"/>
                <w:color w:val="000000"/>
                <w:sz w:val="20"/>
                <w:szCs w:val="20"/>
              </w:rPr>
              <w:t>caratteristiche, requisiti 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d elaborati previsti dal</w:t>
            </w:r>
            <w:r w:rsidRPr="005B0EBA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livello di progettazione richiesto</w:t>
            </w:r>
            <w:r>
              <w:t xml:space="preserve">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(</w:t>
            </w:r>
            <w:r w:rsidRPr="00C371FF">
              <w:rPr>
                <w:rFonts w:ascii="Arial" w:hAnsi="Arial" w:cs="DecimaWE Rg"/>
                <w:color w:val="000000"/>
                <w:sz w:val="20"/>
                <w:szCs w:val="20"/>
              </w:rPr>
              <w:t>di regola, in un unico livello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Art. 23 c. 14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520" w:rsidRPr="008F0F52" w:rsidRDefault="00A57520" w:rsidP="00837F66">
            <w:pPr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A57520" w:rsidRPr="008F0F52" w:rsidTr="00A57520">
        <w:trPr>
          <w:trHeight w:val="398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A2.2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57520" w:rsidRDefault="00A57520" w:rsidP="00C371F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Verifica contenuti del progetto per appalto servizi:</w:t>
            </w:r>
          </w:p>
          <w:p w:rsidR="00A57520" w:rsidRDefault="00A57520" w:rsidP="002666C0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60" w:after="60"/>
              <w:ind w:left="273" w:hanging="273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2666C0">
              <w:rPr>
                <w:rFonts w:ascii="Arial" w:hAnsi="Arial" w:cs="DecimaWE Rg"/>
                <w:color w:val="000000"/>
                <w:sz w:val="20"/>
                <w:szCs w:val="20"/>
              </w:rPr>
              <w:t>relazione tecnico-illustrativa del contesto in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cui è inserito il servizio</w:t>
            </w:r>
          </w:p>
          <w:p w:rsidR="00A57520" w:rsidRDefault="00A57520" w:rsidP="002666C0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60" w:after="60"/>
              <w:ind w:left="273" w:hanging="273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2666C0">
              <w:rPr>
                <w:rFonts w:ascii="Arial" w:hAnsi="Arial" w:cs="DecimaWE Rg"/>
                <w:color w:val="000000"/>
                <w:sz w:val="20"/>
                <w:szCs w:val="20"/>
              </w:rPr>
              <w:t>indicazioni e disposizioni per la stesura dei documenti inerenti alla sicurezza</w:t>
            </w:r>
          </w:p>
          <w:p w:rsidR="00A57520" w:rsidRDefault="00A57520" w:rsidP="002666C0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60" w:after="60"/>
              <w:ind w:left="273" w:hanging="273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2666C0">
              <w:rPr>
                <w:rFonts w:ascii="Arial" w:hAnsi="Arial" w:cs="DecimaWE Rg"/>
                <w:color w:val="000000"/>
                <w:sz w:val="20"/>
                <w:szCs w:val="20"/>
              </w:rPr>
              <w:t>calcolo importi con indicazione degli oneri della sicurezza non soggetti a ribasso</w:t>
            </w:r>
          </w:p>
          <w:p w:rsidR="00A57520" w:rsidRDefault="00A57520" w:rsidP="002666C0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60" w:after="60"/>
              <w:ind w:left="273" w:hanging="273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2666C0">
              <w:rPr>
                <w:rFonts w:ascii="Arial" w:hAnsi="Arial" w:cs="DecimaWE Rg"/>
                <w:color w:val="000000"/>
                <w:sz w:val="20"/>
                <w:szCs w:val="20"/>
              </w:rPr>
              <w:t>prospetto economico degli oneri complessivi</w:t>
            </w:r>
          </w:p>
          <w:p w:rsidR="00A57520" w:rsidRDefault="00A57520" w:rsidP="002666C0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60" w:after="60"/>
              <w:ind w:left="273" w:hanging="273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2666C0">
              <w:rPr>
                <w:rFonts w:ascii="Arial" w:hAnsi="Arial" w:cs="DecimaWE Rg"/>
                <w:color w:val="000000"/>
                <w:sz w:val="20"/>
                <w:szCs w:val="20"/>
              </w:rPr>
              <w:t>capitolato specia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le descrittivo e prestazionale (</w:t>
            </w:r>
            <w:r w:rsidRPr="002666C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specifiche tecniche, requisiti minimi 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offerte, </w:t>
            </w:r>
            <w:r w:rsidRPr="002666C0">
              <w:rPr>
                <w:rFonts w:ascii="Arial" w:hAnsi="Arial" w:cs="DecimaWE Rg"/>
                <w:color w:val="000000"/>
                <w:sz w:val="20"/>
                <w:szCs w:val="20"/>
              </w:rPr>
              <w:t>aspetti oggetto di variante migliorativa, i criteri premiali valutazione offerte, altre circostanze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Art. 23 c. 15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520" w:rsidRPr="008F0F52" w:rsidRDefault="00A57520" w:rsidP="00837F66">
            <w:pPr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A57520" w:rsidRPr="008F0F52" w:rsidTr="00A57520">
        <w:trPr>
          <w:trHeight w:val="398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A3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57520" w:rsidRPr="002666C0" w:rsidRDefault="00A57520" w:rsidP="00C371F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b/>
                <w:color w:val="000000"/>
                <w:sz w:val="20"/>
                <w:szCs w:val="20"/>
              </w:rPr>
            </w:pPr>
            <w:r w:rsidRPr="002666C0">
              <w:rPr>
                <w:rFonts w:ascii="Arial" w:hAnsi="Arial" w:cs="DecimaWE Rg"/>
                <w:b/>
                <w:color w:val="000000"/>
                <w:sz w:val="20"/>
                <w:szCs w:val="20"/>
              </w:rPr>
              <w:t>Incentivi per funzioni tecniche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2E0534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</w:pPr>
            <w:r w:rsidRPr="002E0534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Art. 113</w:t>
            </w:r>
            <w:r w:rsidRPr="002E0534">
              <w:rPr>
                <w:lang w:val="en-US"/>
              </w:rPr>
              <w:t xml:space="preserve"> </w:t>
            </w:r>
            <w:r w:rsidRPr="002E0534">
              <w:rPr>
                <w:rFonts w:ascii="Arial" w:hAnsi="Arial" w:cs="DecimaWE Rg"/>
                <w:color w:val="000000"/>
                <w:sz w:val="20"/>
                <w:szCs w:val="20"/>
                <w:lang w:val="en-US"/>
              </w:rPr>
              <w:t>mod. con art.1 co 526  L.205/2017</w:t>
            </w:r>
          </w:p>
          <w:p w:rsidR="00A57520" w:rsidRDefault="00A57520" w:rsidP="006233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Comunicato ANAC 6.9.2017 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520" w:rsidRPr="008F0F52" w:rsidRDefault="00A57520" w:rsidP="00837F66">
            <w:pPr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A57520" w:rsidRPr="008F0F52" w:rsidTr="00A57520">
        <w:trPr>
          <w:trHeight w:val="398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A3.1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57520" w:rsidRPr="002666C0" w:rsidRDefault="00A57520" w:rsidP="00C371F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Sono state destinate</w:t>
            </w:r>
            <w:r w:rsidRPr="002666C0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ad un apposito fondo risorse finanziarie in misura non superiore al 2 per cento modulate sull’importo dei lavori, servizi e forniture, posti a base di gara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7520" w:rsidRPr="008F0F52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520" w:rsidRPr="008F0F52" w:rsidRDefault="00A57520" w:rsidP="00837F66">
            <w:pPr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  <w:tr w:rsidR="00A57520" w:rsidRPr="008F0F52" w:rsidTr="00A57520">
        <w:trPr>
          <w:trHeight w:val="398"/>
        </w:trPr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7D5260" w:rsidRDefault="00A57520" w:rsidP="00837F66">
            <w:pPr>
              <w:widowControl w:val="0"/>
              <w:autoSpaceDE w:val="0"/>
              <w:autoSpaceDN w:val="0"/>
              <w:adjustRightInd w:val="0"/>
              <w:spacing w:before="60"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A3.2</w:t>
            </w:r>
          </w:p>
        </w:tc>
        <w:tc>
          <w:tcPr>
            <w:tcW w:w="9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57520" w:rsidRPr="007D5260" w:rsidRDefault="00A57520" w:rsidP="007D5260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DecimaWE Rg"/>
                <w:color w:val="000000"/>
                <w:sz w:val="20"/>
                <w:szCs w:val="20"/>
              </w:rPr>
            </w:pPr>
            <w:r w:rsidRPr="007D5260">
              <w:rPr>
                <w:rFonts w:ascii="Arial" w:hAnsi="Arial" w:cs="DecimaWE Rg"/>
                <w:color w:val="000000"/>
                <w:sz w:val="20"/>
                <w:szCs w:val="20"/>
              </w:rPr>
              <w:t>L’ottanta per cento delle risorse finanziarie del fondo è ripartito, per ciascuna opera o lavoro, servizio, fornitura con le modalità e i criteri previsti in sede di contrattazione decentrata integrativa del personale, sulla base di apposito regolamento adottato dalle amministrazioni secondo i rispettivi ordinamenti, tra il responsabile unico del procedimento e i soggetti che svolgono le funzioni tecniche nonché tra i loro collaboratori</w:t>
            </w:r>
            <w:r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 (no per attività di progettazione)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7D5260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7D5260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7D5260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7520" w:rsidRPr="007D5260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7520" w:rsidRPr="007D5260" w:rsidRDefault="00A57520" w:rsidP="00837F6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7520" w:rsidRPr="007D5260" w:rsidRDefault="00A57520" w:rsidP="00837F66">
            <w:pPr>
              <w:jc w:val="right"/>
              <w:rPr>
                <w:rFonts w:ascii="Arial" w:hAnsi="Arial" w:cs="DecimaWE Rg"/>
                <w:noProof/>
                <w:color w:val="000000"/>
                <w:sz w:val="20"/>
                <w:szCs w:val="20"/>
                <w:lang w:eastAsia="it-IT"/>
              </w:rPr>
            </w:pPr>
          </w:p>
        </w:tc>
      </w:tr>
    </w:tbl>
    <w:p w:rsidR="00713A95" w:rsidRDefault="00713A95" w:rsidP="001C1FC9">
      <w:pPr>
        <w:rPr>
          <w:rFonts w:ascii="Arial" w:hAnsi="Arial" w:cs="Tahoma"/>
          <w:sz w:val="20"/>
        </w:rPr>
      </w:pPr>
    </w:p>
    <w:p w:rsidR="00713A95" w:rsidRPr="008F0F52" w:rsidRDefault="00713A95" w:rsidP="001C1FC9">
      <w:pPr>
        <w:rPr>
          <w:rFonts w:ascii="Arial" w:hAnsi="Arial" w:cs="Tahoma"/>
          <w:sz w:val="20"/>
        </w:rPr>
      </w:pPr>
    </w:p>
    <w:tbl>
      <w:tblPr>
        <w:tblW w:w="14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1"/>
        <w:gridCol w:w="2933"/>
        <w:gridCol w:w="2238"/>
        <w:gridCol w:w="1339"/>
        <w:gridCol w:w="3833"/>
      </w:tblGrid>
      <w:tr w:rsidR="00C13E26" w:rsidRPr="008F0F52">
        <w:trPr>
          <w:trHeight w:val="400"/>
        </w:trPr>
        <w:tc>
          <w:tcPr>
            <w:tcW w:w="14514" w:type="dxa"/>
            <w:gridSpan w:val="5"/>
            <w:shd w:val="clear" w:color="auto" w:fill="003366"/>
          </w:tcPr>
          <w:p w:rsidR="00C13E26" w:rsidRPr="008F0F52" w:rsidRDefault="005B0EBA" w:rsidP="002479AC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="008D175D" w:rsidRPr="008F0F52">
              <w:rPr>
                <w:rFonts w:ascii="Arial" w:hAnsi="Arial" w:cs="Arial"/>
                <w:b/>
              </w:rPr>
              <w:t xml:space="preserve"> </w:t>
            </w:r>
            <w:r w:rsidR="002479AC">
              <w:rPr>
                <w:rFonts w:ascii="Arial" w:hAnsi="Arial" w:cs="Arial"/>
                <w:b/>
              </w:rPr>
              <w:t>–</w:t>
            </w:r>
            <w:r w:rsidR="008D175D" w:rsidRPr="008F0F52">
              <w:rPr>
                <w:rFonts w:ascii="Arial" w:hAnsi="Arial" w:cs="Arial"/>
                <w:b/>
              </w:rPr>
              <w:t xml:space="preserve"> </w:t>
            </w:r>
            <w:r w:rsidR="002479AC">
              <w:rPr>
                <w:rFonts w:ascii="Arial" w:hAnsi="Arial" w:cs="Arial"/>
                <w:b/>
              </w:rPr>
              <w:t xml:space="preserve">PROCEDURA - STAZIONE APPALTANTE </w:t>
            </w:r>
            <w:r w:rsidR="00C3783D">
              <w:rPr>
                <w:rFonts w:ascii="Arial" w:hAnsi="Arial" w:cs="Arial"/>
                <w:b/>
              </w:rPr>
              <w:t>–</w:t>
            </w:r>
            <w:r w:rsidR="002479AC">
              <w:rPr>
                <w:rFonts w:ascii="Arial" w:hAnsi="Arial" w:cs="Arial"/>
                <w:b/>
              </w:rPr>
              <w:t xml:space="preserve"> </w:t>
            </w:r>
            <w:r w:rsidR="00C3783D">
              <w:rPr>
                <w:rFonts w:ascii="Arial" w:hAnsi="Arial" w:cs="Arial"/>
                <w:b/>
              </w:rPr>
              <w:t xml:space="preserve">OGGETTO APPALTO - </w:t>
            </w:r>
            <w:r w:rsidR="002479AC">
              <w:rPr>
                <w:rFonts w:ascii="Arial" w:hAnsi="Arial" w:cs="Arial"/>
                <w:b/>
              </w:rPr>
              <w:t xml:space="preserve">CRITERIO </w:t>
            </w:r>
            <w:r w:rsidR="00C13E26" w:rsidRPr="008F0F52">
              <w:rPr>
                <w:rFonts w:ascii="Arial" w:hAnsi="Arial" w:cs="Arial"/>
                <w:b/>
              </w:rPr>
              <w:t>AGGIUDICAZIONE</w:t>
            </w:r>
            <w:r w:rsidR="002479AC">
              <w:rPr>
                <w:rFonts w:ascii="Arial" w:hAnsi="Arial" w:cs="Arial"/>
                <w:b/>
              </w:rPr>
              <w:t xml:space="preserve"> </w:t>
            </w:r>
            <w:r w:rsidR="00C3783D">
              <w:rPr>
                <w:rFonts w:ascii="Arial" w:hAnsi="Arial" w:cs="Arial"/>
                <w:b/>
              </w:rPr>
              <w:t xml:space="preserve"> - SETTORE - RUP</w:t>
            </w:r>
          </w:p>
        </w:tc>
      </w:tr>
      <w:tr w:rsidR="00C13E26" w:rsidRPr="008F0F52">
        <w:trPr>
          <w:trHeight w:val="370"/>
        </w:trPr>
        <w:tc>
          <w:tcPr>
            <w:tcW w:w="4171" w:type="dxa"/>
            <w:vAlign w:val="center"/>
          </w:tcPr>
          <w:p w:rsidR="00C13E26" w:rsidRPr="008F0F52" w:rsidRDefault="00C13E26" w:rsidP="004B5D77">
            <w:pPr>
              <w:spacing w:before="120" w:after="120"/>
              <w:rPr>
                <w:rFonts w:ascii="Arial" w:hAnsi="Arial"/>
                <w:sz w:val="20"/>
                <w:szCs w:val="20"/>
              </w:rPr>
            </w:pPr>
            <w:r w:rsidRPr="008F0F52">
              <w:rPr>
                <w:rFonts w:ascii="Arial" w:hAnsi="Arial"/>
                <w:sz w:val="20"/>
                <w:szCs w:val="20"/>
              </w:rPr>
              <w:t>Codice CIG</w:t>
            </w:r>
          </w:p>
        </w:tc>
        <w:tc>
          <w:tcPr>
            <w:tcW w:w="10343" w:type="dxa"/>
            <w:gridSpan w:val="4"/>
          </w:tcPr>
          <w:p w:rsidR="00C13E26" w:rsidRPr="008F0F52" w:rsidRDefault="00C13E26" w:rsidP="00EE42C5">
            <w:pPr>
              <w:spacing w:before="60" w:after="60"/>
              <w:jc w:val="center"/>
              <w:rPr>
                <w:rFonts w:ascii="Arial" w:hAnsi="Arial"/>
                <w:sz w:val="18"/>
              </w:rPr>
            </w:pPr>
          </w:p>
        </w:tc>
      </w:tr>
      <w:tr w:rsidR="00C13E26" w:rsidRPr="008F0F52">
        <w:trPr>
          <w:trHeight w:val="352"/>
        </w:trPr>
        <w:tc>
          <w:tcPr>
            <w:tcW w:w="4171" w:type="dxa"/>
            <w:vAlign w:val="center"/>
          </w:tcPr>
          <w:p w:rsidR="00C13E26" w:rsidRPr="008F0F52" w:rsidRDefault="00C13E26" w:rsidP="004B5D77">
            <w:pPr>
              <w:spacing w:before="120" w:after="120"/>
              <w:rPr>
                <w:rFonts w:ascii="Arial" w:hAnsi="Arial"/>
                <w:sz w:val="20"/>
                <w:szCs w:val="20"/>
              </w:rPr>
            </w:pPr>
            <w:r w:rsidRPr="008F0F52">
              <w:rPr>
                <w:rFonts w:ascii="Arial" w:hAnsi="Arial"/>
                <w:sz w:val="20"/>
                <w:szCs w:val="20"/>
              </w:rPr>
              <w:t>Oggetto dell’appalto</w:t>
            </w:r>
          </w:p>
        </w:tc>
        <w:tc>
          <w:tcPr>
            <w:tcW w:w="10343" w:type="dxa"/>
            <w:gridSpan w:val="4"/>
            <w:vAlign w:val="center"/>
          </w:tcPr>
          <w:p w:rsidR="00C13E26" w:rsidRPr="008F0F52" w:rsidRDefault="00C13E26" w:rsidP="00EE42C5">
            <w:pPr>
              <w:spacing w:before="60" w:after="60"/>
              <w:rPr>
                <w:rFonts w:ascii="Arial" w:hAnsi="Arial"/>
                <w:sz w:val="18"/>
              </w:rPr>
            </w:pPr>
          </w:p>
        </w:tc>
      </w:tr>
      <w:tr w:rsidR="00C13E26" w:rsidRPr="008F0F52" w:rsidTr="00EE42C5">
        <w:trPr>
          <w:trHeight w:val="745"/>
        </w:trPr>
        <w:tc>
          <w:tcPr>
            <w:tcW w:w="4171" w:type="dxa"/>
            <w:vAlign w:val="center"/>
          </w:tcPr>
          <w:p w:rsidR="00422ED0" w:rsidRPr="008F0F52" w:rsidRDefault="00C13E26" w:rsidP="004B5D77">
            <w:pPr>
              <w:spacing w:before="120" w:after="120"/>
              <w:rPr>
                <w:rFonts w:ascii="Arial" w:hAnsi="Arial"/>
                <w:sz w:val="20"/>
                <w:szCs w:val="20"/>
              </w:rPr>
            </w:pPr>
            <w:r w:rsidRPr="008F0F52">
              <w:rPr>
                <w:rFonts w:ascii="Arial" w:hAnsi="Arial"/>
                <w:sz w:val="20"/>
                <w:szCs w:val="20"/>
              </w:rPr>
              <w:t xml:space="preserve">Valore dell’appalto </w:t>
            </w:r>
            <w:r w:rsidR="00422ED0" w:rsidRPr="008F0F52">
              <w:rPr>
                <w:rFonts w:ascii="Arial" w:hAnsi="Arial"/>
                <w:sz w:val="20"/>
                <w:szCs w:val="20"/>
              </w:rPr>
              <w:t>comprese opzioni</w:t>
            </w:r>
            <w:r w:rsidR="00954745">
              <w:rPr>
                <w:rFonts w:ascii="Arial" w:hAnsi="Arial"/>
                <w:sz w:val="20"/>
                <w:szCs w:val="20"/>
              </w:rPr>
              <w:t xml:space="preserve"> e rinnovi </w:t>
            </w:r>
          </w:p>
          <w:p w:rsidR="00C13E26" w:rsidRPr="008F0F52" w:rsidRDefault="00422ED0" w:rsidP="004B5D77">
            <w:pPr>
              <w:spacing w:before="120" w:after="120"/>
              <w:rPr>
                <w:rFonts w:ascii="Arial" w:hAnsi="Arial"/>
                <w:sz w:val="20"/>
                <w:szCs w:val="20"/>
              </w:rPr>
            </w:pPr>
            <w:r w:rsidRPr="008F0F52">
              <w:rPr>
                <w:rFonts w:ascii="Arial" w:hAnsi="Arial"/>
                <w:sz w:val="20"/>
                <w:szCs w:val="20"/>
              </w:rPr>
              <w:t>(</w:t>
            </w:r>
            <w:r w:rsidR="00F02A7D" w:rsidRPr="008F0F52">
              <w:rPr>
                <w:rFonts w:ascii="Arial" w:hAnsi="Arial"/>
                <w:sz w:val="20"/>
                <w:szCs w:val="20"/>
              </w:rPr>
              <w:t>art. 35</w:t>
            </w:r>
            <w:r w:rsidRPr="008F0F52"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5171" w:type="dxa"/>
            <w:gridSpan w:val="2"/>
            <w:vAlign w:val="center"/>
          </w:tcPr>
          <w:p w:rsidR="00C13E26" w:rsidRPr="008F0F52" w:rsidRDefault="00C13E26" w:rsidP="00EE42C5">
            <w:pPr>
              <w:spacing w:before="60" w:after="60"/>
              <w:rPr>
                <w:rFonts w:ascii="Arial" w:hAnsi="Arial"/>
                <w:sz w:val="18"/>
              </w:rPr>
            </w:pPr>
            <w:r w:rsidRPr="008F0F52">
              <w:rPr>
                <w:rFonts w:ascii="Arial" w:hAnsi="Arial"/>
                <w:sz w:val="18"/>
              </w:rPr>
              <w:t>€</w:t>
            </w:r>
          </w:p>
        </w:tc>
        <w:tc>
          <w:tcPr>
            <w:tcW w:w="5171" w:type="dxa"/>
            <w:gridSpan w:val="2"/>
            <w:vAlign w:val="center"/>
          </w:tcPr>
          <w:p w:rsidR="00C13E26" w:rsidRPr="004B5D77" w:rsidRDefault="00C13E26" w:rsidP="00EE42C5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  <w:r w:rsidRPr="004B5D77">
              <w:rPr>
                <w:rFonts w:ascii="Arial" w:hAnsi="Arial"/>
                <w:sz w:val="22"/>
                <w:szCs w:val="22"/>
              </w:rPr>
              <w:t>□</w:t>
            </w:r>
            <w:r w:rsidR="00B44E72" w:rsidRPr="004B5D77">
              <w:rPr>
                <w:rFonts w:ascii="Arial" w:hAnsi="Arial"/>
                <w:sz w:val="22"/>
                <w:szCs w:val="22"/>
              </w:rPr>
              <w:t xml:space="preserve"> </w:t>
            </w:r>
            <w:r w:rsidRPr="004B5D77">
              <w:rPr>
                <w:rFonts w:ascii="Arial" w:hAnsi="Arial"/>
                <w:sz w:val="22"/>
                <w:szCs w:val="22"/>
              </w:rPr>
              <w:t>Soprasoglia</w:t>
            </w:r>
          </w:p>
          <w:p w:rsidR="00C13E26" w:rsidRPr="008F0F52" w:rsidRDefault="00C13E26" w:rsidP="00EE42C5">
            <w:pPr>
              <w:spacing w:before="60" w:after="60"/>
              <w:rPr>
                <w:rFonts w:ascii="Arial" w:hAnsi="Arial"/>
                <w:sz w:val="18"/>
              </w:rPr>
            </w:pPr>
            <w:r w:rsidRPr="004B5D77">
              <w:rPr>
                <w:rFonts w:ascii="Arial" w:hAnsi="Arial"/>
                <w:sz w:val="22"/>
                <w:szCs w:val="22"/>
              </w:rPr>
              <w:t>□</w:t>
            </w:r>
            <w:r w:rsidR="00B44E72" w:rsidRPr="004B5D77">
              <w:rPr>
                <w:rFonts w:ascii="Arial" w:hAnsi="Arial"/>
                <w:sz w:val="22"/>
                <w:szCs w:val="22"/>
              </w:rPr>
              <w:t xml:space="preserve"> </w:t>
            </w:r>
            <w:r w:rsidRPr="004B5D77">
              <w:rPr>
                <w:rFonts w:ascii="Arial" w:hAnsi="Arial"/>
                <w:sz w:val="22"/>
                <w:szCs w:val="22"/>
              </w:rPr>
              <w:t>Sottosoglia</w:t>
            </w:r>
          </w:p>
        </w:tc>
      </w:tr>
      <w:tr w:rsidR="00C13E26" w:rsidRPr="008F0F52">
        <w:trPr>
          <w:trHeight w:val="356"/>
        </w:trPr>
        <w:tc>
          <w:tcPr>
            <w:tcW w:w="4171" w:type="dxa"/>
            <w:vAlign w:val="center"/>
          </w:tcPr>
          <w:p w:rsidR="00C13E26" w:rsidRPr="008F0F52" w:rsidRDefault="00C13E26" w:rsidP="00EE42C5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8F0F52">
              <w:rPr>
                <w:rFonts w:ascii="Arial" w:hAnsi="Arial"/>
                <w:sz w:val="20"/>
                <w:szCs w:val="20"/>
              </w:rPr>
              <w:t>Tipo di appalto</w:t>
            </w:r>
            <w:r w:rsidR="008F0F52">
              <w:rPr>
                <w:rFonts w:ascii="Arial" w:hAnsi="Arial"/>
                <w:sz w:val="20"/>
                <w:szCs w:val="20"/>
              </w:rPr>
              <w:t>/</w:t>
            </w:r>
            <w:r w:rsidR="00992C83">
              <w:rPr>
                <w:rFonts w:ascii="Arial" w:hAnsi="Arial"/>
                <w:sz w:val="20"/>
                <w:szCs w:val="20"/>
              </w:rPr>
              <w:t xml:space="preserve">prestazioni </w:t>
            </w:r>
            <w:r w:rsidR="008F0F52" w:rsidRPr="008F0F52">
              <w:rPr>
                <w:rFonts w:ascii="Arial" w:hAnsi="Arial"/>
                <w:sz w:val="20"/>
                <w:szCs w:val="20"/>
              </w:rPr>
              <w:t xml:space="preserve">(cfr. tipologia di investimento </w:t>
            </w:r>
            <w:r w:rsidR="002479AC">
              <w:rPr>
                <w:rFonts w:ascii="Arial" w:hAnsi="Arial" w:cs="DecimaWE Rg"/>
                <w:color w:val="000000"/>
                <w:sz w:val="20"/>
                <w:szCs w:val="20"/>
              </w:rPr>
              <w:t xml:space="preserve">v. </w:t>
            </w:r>
            <w:r w:rsidR="002479AC" w:rsidRPr="002479AC">
              <w:rPr>
                <w:rFonts w:ascii="Arial" w:hAnsi="Arial" w:cs="DecimaWE Rg"/>
                <w:b/>
                <w:color w:val="000000"/>
                <w:sz w:val="20"/>
                <w:szCs w:val="20"/>
              </w:rPr>
              <w:t xml:space="preserve">checklist </w:t>
            </w:r>
            <w:r w:rsidR="002479AC">
              <w:rPr>
                <w:rFonts w:ascii="Arial" w:hAnsi="Arial" w:cs="DecimaWE Rg"/>
                <w:b/>
                <w:color w:val="000000"/>
                <w:sz w:val="20"/>
                <w:szCs w:val="20"/>
              </w:rPr>
              <w:t>A</w:t>
            </w:r>
            <w:r w:rsidR="008F0F52" w:rsidRPr="008F0F52"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0343" w:type="dxa"/>
            <w:gridSpan w:val="4"/>
            <w:vAlign w:val="center"/>
          </w:tcPr>
          <w:p w:rsidR="008F0F52" w:rsidRPr="00992C83" w:rsidRDefault="008F0F52" w:rsidP="00EE42C5">
            <w:pPr>
              <w:spacing w:before="60" w:after="60"/>
              <w:rPr>
                <w:rFonts w:ascii="Arial" w:hAnsi="Arial" w:cs="Calibri"/>
                <w:sz w:val="20"/>
                <w:szCs w:val="20"/>
              </w:rPr>
            </w:pPr>
            <w:r w:rsidRPr="004B5D77">
              <w:rPr>
                <w:rFonts w:ascii="Arial" w:hAnsi="Arial"/>
                <w:sz w:val="20"/>
                <w:szCs w:val="20"/>
              </w:rPr>
              <w:t>□</w:t>
            </w:r>
            <w:r w:rsidR="00C13E26" w:rsidRPr="004B5D77">
              <w:rPr>
                <w:rFonts w:ascii="Arial" w:hAnsi="Arial" w:cs="Cambria"/>
                <w:sz w:val="20"/>
                <w:szCs w:val="20"/>
              </w:rPr>
              <w:t xml:space="preserve"> realizzazione di opere</w:t>
            </w:r>
            <w:r w:rsidR="00B44E72" w:rsidRPr="004B5D77">
              <w:rPr>
                <w:rFonts w:ascii="Arial" w:hAnsi="Arial" w:cs="Cambria"/>
                <w:sz w:val="20"/>
                <w:szCs w:val="20"/>
              </w:rPr>
              <w:t xml:space="preserve"> e lavori</w:t>
            </w:r>
            <w:r w:rsidRPr="004B5D77">
              <w:rPr>
                <w:rFonts w:ascii="Arial" w:hAnsi="Arial" w:cs="Cambria"/>
                <w:sz w:val="20"/>
                <w:szCs w:val="20"/>
              </w:rPr>
              <w:t xml:space="preserve">    </w:t>
            </w:r>
            <w:r w:rsidRPr="004B5D77">
              <w:rPr>
                <w:rFonts w:ascii="Arial" w:hAnsi="Arial"/>
                <w:sz w:val="20"/>
                <w:szCs w:val="20"/>
              </w:rPr>
              <w:t>□</w:t>
            </w:r>
            <w:r w:rsidR="00C13E26" w:rsidRPr="004B5D77">
              <w:rPr>
                <w:rFonts w:ascii="Arial" w:hAnsi="Arial" w:cs="Calibri"/>
                <w:sz w:val="20"/>
                <w:szCs w:val="20"/>
              </w:rPr>
              <w:t xml:space="preserve"> </w:t>
            </w:r>
            <w:r w:rsidR="00B44E72" w:rsidRPr="004B5D77">
              <w:rPr>
                <w:rFonts w:ascii="Arial" w:hAnsi="Arial" w:cs="Calibri"/>
                <w:sz w:val="20"/>
                <w:szCs w:val="20"/>
              </w:rPr>
              <w:t>fornitura</w:t>
            </w:r>
            <w:r w:rsidR="00C13E26" w:rsidRPr="004B5D77">
              <w:rPr>
                <w:rFonts w:ascii="Arial" w:hAnsi="Arial" w:cs="Calibri"/>
                <w:sz w:val="20"/>
                <w:szCs w:val="20"/>
              </w:rPr>
              <w:t xml:space="preserve"> di beni      </w:t>
            </w:r>
            <w:r w:rsidRPr="004B5D77">
              <w:rPr>
                <w:rFonts w:ascii="Arial" w:hAnsi="Arial"/>
                <w:sz w:val="20"/>
                <w:szCs w:val="20"/>
              </w:rPr>
              <w:t>□</w:t>
            </w:r>
            <w:r w:rsidR="00C13E26" w:rsidRPr="004B5D77">
              <w:rPr>
                <w:rFonts w:ascii="Arial" w:hAnsi="Arial" w:cs="Calibri"/>
                <w:sz w:val="20"/>
                <w:szCs w:val="20"/>
              </w:rPr>
              <w:t xml:space="preserve"> </w:t>
            </w:r>
            <w:r w:rsidR="00B44E72" w:rsidRPr="004B5D77">
              <w:rPr>
                <w:rFonts w:ascii="Arial" w:hAnsi="Arial" w:cs="Calibri"/>
                <w:sz w:val="20"/>
                <w:szCs w:val="20"/>
              </w:rPr>
              <w:t>presta</w:t>
            </w:r>
            <w:r w:rsidR="00C13E26" w:rsidRPr="004B5D77">
              <w:rPr>
                <w:rFonts w:ascii="Arial" w:hAnsi="Arial" w:cs="Calibri"/>
                <w:sz w:val="20"/>
                <w:szCs w:val="20"/>
              </w:rPr>
              <w:t>zione di servizi</w:t>
            </w:r>
            <w:r w:rsidRPr="004B5D77">
              <w:rPr>
                <w:rFonts w:ascii="Arial" w:hAnsi="Arial" w:cs="Calibri"/>
                <w:sz w:val="20"/>
                <w:szCs w:val="20"/>
              </w:rPr>
              <w:t xml:space="preserve">     </w:t>
            </w:r>
            <w:r w:rsidRPr="00992C83">
              <w:rPr>
                <w:rFonts w:ascii="Arial" w:hAnsi="Arial"/>
                <w:sz w:val="20"/>
                <w:szCs w:val="20"/>
              </w:rPr>
              <w:t xml:space="preserve">□  </w:t>
            </w:r>
            <w:r w:rsidR="00E83D8C" w:rsidRPr="00992C83">
              <w:rPr>
                <w:rFonts w:ascii="Arial" w:hAnsi="Arial" w:cs="Calibri"/>
                <w:sz w:val="20"/>
                <w:szCs w:val="20"/>
              </w:rPr>
              <w:t>contratto</w:t>
            </w:r>
            <w:r w:rsidRPr="00992C83">
              <w:rPr>
                <w:rFonts w:ascii="Arial" w:hAnsi="Arial" w:cs="Calibri"/>
                <w:sz w:val="20"/>
                <w:szCs w:val="20"/>
              </w:rPr>
              <w:t xml:space="preserve"> mist</w:t>
            </w:r>
            <w:r w:rsidR="00E83D8C" w:rsidRPr="00992C83">
              <w:rPr>
                <w:rFonts w:ascii="Arial" w:hAnsi="Arial" w:cs="Calibri"/>
                <w:sz w:val="20"/>
                <w:szCs w:val="20"/>
              </w:rPr>
              <w:t>o</w:t>
            </w:r>
            <w:r w:rsidR="00992C83" w:rsidRPr="00992C83">
              <w:rPr>
                <w:rFonts w:ascii="Arial" w:hAnsi="Arial" w:cs="Calibri"/>
                <w:sz w:val="20"/>
                <w:szCs w:val="20"/>
              </w:rPr>
              <w:t xml:space="preserve"> </w:t>
            </w:r>
            <w:r w:rsidRPr="00992C83">
              <w:rPr>
                <w:rFonts w:ascii="Arial" w:hAnsi="Arial" w:cs="Calibri"/>
                <w:sz w:val="20"/>
                <w:szCs w:val="20"/>
              </w:rPr>
              <w:t>(*)</w:t>
            </w:r>
          </w:p>
          <w:p w:rsidR="00C13E26" w:rsidRPr="00992C83" w:rsidRDefault="008F0F52" w:rsidP="00EE42C5">
            <w:pPr>
              <w:spacing w:before="60" w:after="60"/>
              <w:rPr>
                <w:rFonts w:ascii="Arial" w:hAnsi="Arial"/>
                <w:sz w:val="18"/>
                <w:szCs w:val="18"/>
              </w:rPr>
            </w:pPr>
            <w:r w:rsidRPr="00992C83">
              <w:rPr>
                <w:rFonts w:ascii="Arial" w:hAnsi="Arial" w:cs="Calibri"/>
                <w:sz w:val="18"/>
                <w:szCs w:val="18"/>
              </w:rPr>
              <w:t>(*</w:t>
            </w:r>
            <w:r w:rsidR="00581855" w:rsidRPr="00992C83">
              <w:rPr>
                <w:rFonts w:ascii="Arial" w:hAnsi="Arial" w:cs="Calibri"/>
                <w:sz w:val="18"/>
                <w:szCs w:val="18"/>
              </w:rPr>
              <w:t>)</w:t>
            </w:r>
            <w:r w:rsidR="004B5D77" w:rsidRPr="00992C83">
              <w:rPr>
                <w:rFonts w:ascii="Arial" w:hAnsi="Arial" w:cs="Calibri"/>
                <w:sz w:val="18"/>
                <w:szCs w:val="18"/>
              </w:rPr>
              <w:t xml:space="preserve"> art. 28</w:t>
            </w:r>
            <w:r w:rsidRPr="00992C83">
              <w:rPr>
                <w:rFonts w:ascii="Arial" w:hAnsi="Arial" w:cs="Calibri"/>
                <w:sz w:val="18"/>
                <w:szCs w:val="18"/>
              </w:rPr>
              <w:t xml:space="preserve"> L’aggiudicazione avviene secondo le disposizioni applicabili al tipo di appalto che caratterizza l’oggetto principale del contratto. Nei contratti misti l’oggetto principale è determinato in base</w:t>
            </w:r>
            <w:r w:rsidR="00581855" w:rsidRPr="00992C83">
              <w:rPr>
                <w:rFonts w:ascii="Arial" w:hAnsi="Arial" w:cs="Calibri"/>
                <w:sz w:val="18"/>
                <w:szCs w:val="18"/>
              </w:rPr>
              <w:t xml:space="preserve"> al valore stimato più elevato</w:t>
            </w:r>
            <w:r w:rsidR="00E83D8C" w:rsidRPr="00992C83">
              <w:rPr>
                <w:rFonts w:ascii="Arial" w:hAnsi="Arial" w:cs="Calibri"/>
                <w:sz w:val="18"/>
                <w:szCs w:val="18"/>
              </w:rPr>
              <w:t>.</w:t>
            </w:r>
          </w:p>
        </w:tc>
      </w:tr>
      <w:tr w:rsidR="00C13E26" w:rsidRPr="008F0F52">
        <w:trPr>
          <w:trHeight w:val="356"/>
        </w:trPr>
        <w:tc>
          <w:tcPr>
            <w:tcW w:w="4171" w:type="dxa"/>
            <w:vAlign w:val="center"/>
          </w:tcPr>
          <w:p w:rsidR="00A1399F" w:rsidRPr="00E83D8C" w:rsidRDefault="00C13E26" w:rsidP="00B637B9">
            <w:pPr>
              <w:rPr>
                <w:rFonts w:ascii="Arial" w:hAnsi="Arial"/>
                <w:b/>
                <w:sz w:val="22"/>
                <w:szCs w:val="22"/>
              </w:rPr>
            </w:pPr>
            <w:r w:rsidRPr="00E83D8C">
              <w:rPr>
                <w:rFonts w:ascii="Arial" w:hAnsi="Arial"/>
                <w:b/>
                <w:sz w:val="22"/>
                <w:szCs w:val="22"/>
              </w:rPr>
              <w:t>Tipo di procedura</w:t>
            </w:r>
          </w:p>
        </w:tc>
        <w:tc>
          <w:tcPr>
            <w:tcW w:w="10343" w:type="dxa"/>
            <w:gridSpan w:val="4"/>
            <w:vAlign w:val="center"/>
          </w:tcPr>
          <w:p w:rsidR="00670BC4" w:rsidRPr="008F0F52" w:rsidRDefault="00670BC4" w:rsidP="004B5D77">
            <w:pPr>
              <w:spacing w:before="120" w:after="60"/>
              <w:rPr>
                <w:rFonts w:ascii="Arial" w:hAnsi="Arial"/>
                <w:sz w:val="18"/>
              </w:rPr>
            </w:pPr>
            <w:r w:rsidRPr="004B5D77">
              <w:rPr>
                <w:rFonts w:ascii="Arial" w:hAnsi="Arial"/>
                <w:sz w:val="22"/>
                <w:szCs w:val="22"/>
              </w:rPr>
              <w:t>□</w:t>
            </w:r>
            <w:r w:rsidR="00B44E72" w:rsidRPr="008F0F52">
              <w:rPr>
                <w:rFonts w:ascii="Arial" w:hAnsi="Arial"/>
              </w:rPr>
              <w:t xml:space="preserve"> </w:t>
            </w:r>
            <w:r w:rsidR="009316A7" w:rsidRPr="008F0F52">
              <w:rPr>
                <w:rFonts w:ascii="Arial" w:hAnsi="Arial"/>
                <w:sz w:val="18"/>
              </w:rPr>
              <w:t>PROCEDURA APERTA (art. 60)</w:t>
            </w:r>
            <w:r w:rsidR="008721DB">
              <w:rPr>
                <w:rFonts w:ascii="Arial" w:hAnsi="Arial"/>
                <w:sz w:val="18"/>
              </w:rPr>
              <w:t xml:space="preserve"> (rif. checklist </w:t>
            </w:r>
            <w:r w:rsidR="008721DB">
              <w:rPr>
                <w:rFonts w:ascii="Arial" w:hAnsi="Arial"/>
                <w:b/>
                <w:sz w:val="18"/>
              </w:rPr>
              <w:t>L</w:t>
            </w:r>
            <w:r w:rsidR="008721DB">
              <w:rPr>
                <w:rFonts w:ascii="Arial" w:hAnsi="Arial"/>
                <w:sz w:val="18"/>
              </w:rPr>
              <w:t>)</w:t>
            </w:r>
          </w:p>
          <w:p w:rsidR="00670BC4" w:rsidRPr="008F0F52" w:rsidRDefault="00670BC4" w:rsidP="00422ED0">
            <w:pPr>
              <w:spacing w:before="60" w:after="60"/>
              <w:rPr>
                <w:rFonts w:ascii="Arial" w:hAnsi="Arial"/>
                <w:sz w:val="18"/>
              </w:rPr>
            </w:pPr>
            <w:r w:rsidRPr="004B5D77">
              <w:rPr>
                <w:rFonts w:ascii="Arial" w:hAnsi="Arial"/>
                <w:sz w:val="22"/>
                <w:szCs w:val="22"/>
              </w:rPr>
              <w:t>□</w:t>
            </w:r>
            <w:r w:rsidR="00B44E72" w:rsidRPr="008F0F52">
              <w:rPr>
                <w:rFonts w:ascii="Arial" w:hAnsi="Arial"/>
              </w:rPr>
              <w:t xml:space="preserve"> </w:t>
            </w:r>
            <w:r w:rsidR="009316A7" w:rsidRPr="008F0F52">
              <w:rPr>
                <w:rFonts w:ascii="Arial" w:hAnsi="Arial"/>
                <w:sz w:val="18"/>
              </w:rPr>
              <w:t>PROCEDURA RISTRETTA (art. 61)</w:t>
            </w:r>
            <w:r w:rsidR="008721DB">
              <w:rPr>
                <w:rFonts w:ascii="Arial" w:hAnsi="Arial"/>
                <w:sz w:val="18"/>
              </w:rPr>
              <w:t xml:space="preserve"> (rif. checklist </w:t>
            </w:r>
            <w:r w:rsidR="008721DB">
              <w:rPr>
                <w:rFonts w:ascii="Arial" w:hAnsi="Arial"/>
                <w:b/>
                <w:sz w:val="18"/>
              </w:rPr>
              <w:t>I</w:t>
            </w:r>
            <w:r w:rsidR="008721DB">
              <w:rPr>
                <w:rFonts w:ascii="Arial" w:hAnsi="Arial"/>
                <w:sz w:val="18"/>
              </w:rPr>
              <w:t>)</w:t>
            </w:r>
          </w:p>
          <w:p w:rsidR="00B44E72" w:rsidRPr="008F0F52" w:rsidRDefault="00B44E72" w:rsidP="00422ED0">
            <w:pPr>
              <w:spacing w:before="60" w:after="60"/>
              <w:rPr>
                <w:rFonts w:ascii="Arial" w:hAnsi="Arial"/>
                <w:sz w:val="18"/>
              </w:rPr>
            </w:pPr>
            <w:r w:rsidRPr="004B5D77">
              <w:rPr>
                <w:rFonts w:ascii="Arial" w:hAnsi="Arial"/>
                <w:sz w:val="22"/>
                <w:szCs w:val="22"/>
              </w:rPr>
              <w:t>□</w:t>
            </w:r>
            <w:r w:rsidRPr="008F0F52">
              <w:rPr>
                <w:rFonts w:ascii="Arial" w:hAnsi="Arial"/>
              </w:rPr>
              <w:t xml:space="preserve"> </w:t>
            </w:r>
            <w:r w:rsidRPr="008F0F52">
              <w:rPr>
                <w:rFonts w:ascii="Arial" w:hAnsi="Arial"/>
                <w:sz w:val="18"/>
              </w:rPr>
              <w:t>PROCEDURA COMPETITIVA CON NEGOZIAZIONE (art. 62)</w:t>
            </w:r>
            <w:r w:rsidR="00056133">
              <w:rPr>
                <w:rFonts w:ascii="Arial" w:hAnsi="Arial"/>
                <w:sz w:val="18"/>
              </w:rPr>
              <w:t xml:space="preserve"> (rif. checklist </w:t>
            </w:r>
            <w:r w:rsidR="00056133" w:rsidRPr="00056133">
              <w:rPr>
                <w:rFonts w:ascii="Arial" w:hAnsi="Arial"/>
                <w:b/>
                <w:sz w:val="18"/>
              </w:rPr>
              <w:t>G</w:t>
            </w:r>
            <w:r w:rsidR="00056133">
              <w:rPr>
                <w:rFonts w:ascii="Arial" w:hAnsi="Arial"/>
                <w:sz w:val="18"/>
              </w:rPr>
              <w:t>)</w:t>
            </w:r>
          </w:p>
          <w:p w:rsidR="00670BC4" w:rsidRPr="008F0F52" w:rsidRDefault="00670BC4" w:rsidP="00422ED0">
            <w:pPr>
              <w:spacing w:before="60" w:after="60"/>
              <w:rPr>
                <w:rFonts w:ascii="Arial" w:hAnsi="Arial"/>
                <w:sz w:val="18"/>
              </w:rPr>
            </w:pPr>
            <w:r w:rsidRPr="004B5D77">
              <w:rPr>
                <w:rFonts w:ascii="Arial" w:hAnsi="Arial"/>
                <w:sz w:val="22"/>
                <w:szCs w:val="22"/>
              </w:rPr>
              <w:t>□</w:t>
            </w:r>
            <w:r w:rsidR="00B44E72" w:rsidRPr="008F0F52">
              <w:rPr>
                <w:rFonts w:ascii="Arial" w:hAnsi="Arial"/>
              </w:rPr>
              <w:t xml:space="preserve"> </w:t>
            </w:r>
            <w:r w:rsidR="009316A7" w:rsidRPr="008F0F52">
              <w:rPr>
                <w:rFonts w:ascii="Arial" w:hAnsi="Arial"/>
                <w:sz w:val="18"/>
              </w:rPr>
              <w:t>PROCEDURA NEGOZIATA SENZA PREVIA PUBBLICAZIONE DI UN BANDO DI GARA (art. 63)</w:t>
            </w:r>
            <w:r w:rsidR="00056133">
              <w:rPr>
                <w:rFonts w:ascii="Arial" w:hAnsi="Arial"/>
                <w:sz w:val="18"/>
              </w:rPr>
              <w:t xml:space="preserve"> (rif. checklist </w:t>
            </w:r>
            <w:r w:rsidR="00056133">
              <w:rPr>
                <w:rFonts w:ascii="Arial" w:hAnsi="Arial"/>
                <w:b/>
                <w:sz w:val="18"/>
              </w:rPr>
              <w:t>H</w:t>
            </w:r>
            <w:r w:rsidR="00056133">
              <w:rPr>
                <w:rFonts w:ascii="Arial" w:hAnsi="Arial"/>
                <w:sz w:val="18"/>
              </w:rPr>
              <w:t>)</w:t>
            </w:r>
          </w:p>
          <w:p w:rsidR="00C13E26" w:rsidRDefault="00670BC4" w:rsidP="00422ED0">
            <w:pPr>
              <w:spacing w:before="60" w:after="60"/>
              <w:rPr>
                <w:rFonts w:ascii="Arial" w:hAnsi="Arial"/>
                <w:sz w:val="18"/>
              </w:rPr>
            </w:pPr>
            <w:r w:rsidRPr="004B5D77">
              <w:rPr>
                <w:rFonts w:ascii="Arial" w:hAnsi="Arial"/>
                <w:sz w:val="22"/>
                <w:szCs w:val="22"/>
              </w:rPr>
              <w:t>□</w:t>
            </w:r>
            <w:r w:rsidR="00B44E72" w:rsidRPr="008F0F52">
              <w:rPr>
                <w:rFonts w:ascii="Arial" w:hAnsi="Arial"/>
              </w:rPr>
              <w:t xml:space="preserve"> </w:t>
            </w:r>
            <w:r w:rsidR="009316A7" w:rsidRPr="008F0F52">
              <w:rPr>
                <w:rFonts w:ascii="Arial" w:hAnsi="Arial"/>
                <w:sz w:val="18"/>
              </w:rPr>
              <w:t>DIALOGO COMPETITIVO (art. 64)</w:t>
            </w:r>
          </w:p>
          <w:p w:rsidR="00581855" w:rsidRPr="008F0F52" w:rsidRDefault="00581855" w:rsidP="00422ED0">
            <w:pPr>
              <w:spacing w:before="60" w:after="60"/>
              <w:rPr>
                <w:rFonts w:ascii="Arial" w:hAnsi="Arial"/>
                <w:sz w:val="18"/>
              </w:rPr>
            </w:pPr>
            <w:r w:rsidRPr="00992C83">
              <w:rPr>
                <w:rFonts w:ascii="Arial" w:hAnsi="Arial"/>
                <w:sz w:val="22"/>
                <w:szCs w:val="22"/>
              </w:rPr>
              <w:t>□</w:t>
            </w:r>
            <w:r w:rsidRPr="00992C83">
              <w:rPr>
                <w:rFonts w:ascii="Arial" w:hAnsi="Arial"/>
                <w:sz w:val="18"/>
              </w:rPr>
              <w:t xml:space="preserve"> PARTENARIATO PER L’INNOVAZIONE (art. 65)</w:t>
            </w:r>
          </w:p>
          <w:p w:rsidR="001C1FC9" w:rsidRPr="008F0F52" w:rsidRDefault="001C1FC9" w:rsidP="00422ED0">
            <w:pPr>
              <w:spacing w:before="60" w:after="60"/>
              <w:rPr>
                <w:rFonts w:ascii="Arial" w:hAnsi="Arial"/>
                <w:sz w:val="18"/>
              </w:rPr>
            </w:pPr>
            <w:r w:rsidRPr="004B5D77">
              <w:rPr>
                <w:rFonts w:ascii="Arial" w:hAnsi="Arial"/>
                <w:sz w:val="22"/>
                <w:szCs w:val="22"/>
              </w:rPr>
              <w:t>□</w:t>
            </w:r>
            <w:r w:rsidRPr="00581855">
              <w:rPr>
                <w:rFonts w:ascii="Arial" w:hAnsi="Arial"/>
                <w:sz w:val="18"/>
              </w:rPr>
              <w:t xml:space="preserve"> </w:t>
            </w:r>
            <w:r w:rsidRPr="008F0F52">
              <w:rPr>
                <w:rFonts w:ascii="Arial" w:hAnsi="Arial"/>
                <w:sz w:val="18"/>
              </w:rPr>
              <w:t>AFFIDAMENTO DIRETTO (art. 36, comma 2, lettera a)</w:t>
            </w:r>
            <w:r w:rsidR="00056133">
              <w:rPr>
                <w:rFonts w:ascii="Arial" w:hAnsi="Arial"/>
                <w:sz w:val="18"/>
              </w:rPr>
              <w:t xml:space="preserve"> (rif. checklist </w:t>
            </w:r>
            <w:r w:rsidR="00056133" w:rsidRPr="00056133">
              <w:rPr>
                <w:rFonts w:ascii="Arial" w:hAnsi="Arial"/>
                <w:b/>
                <w:sz w:val="18"/>
              </w:rPr>
              <w:t>F</w:t>
            </w:r>
            <w:r w:rsidR="00056133">
              <w:rPr>
                <w:rFonts w:ascii="Arial" w:hAnsi="Arial"/>
                <w:sz w:val="18"/>
              </w:rPr>
              <w:t>)</w:t>
            </w:r>
          </w:p>
          <w:p w:rsidR="001C1FC9" w:rsidRPr="008F0F52" w:rsidRDefault="001C1FC9" w:rsidP="00422ED0">
            <w:pPr>
              <w:spacing w:before="60" w:after="60"/>
              <w:rPr>
                <w:rFonts w:ascii="Arial" w:hAnsi="Arial"/>
                <w:sz w:val="18"/>
              </w:rPr>
            </w:pPr>
            <w:r w:rsidRPr="004B5D77">
              <w:rPr>
                <w:rFonts w:ascii="Arial" w:hAnsi="Arial"/>
                <w:sz w:val="22"/>
                <w:szCs w:val="22"/>
              </w:rPr>
              <w:t>□</w:t>
            </w:r>
            <w:r w:rsidRPr="008F0F52">
              <w:rPr>
                <w:rFonts w:ascii="Arial" w:hAnsi="Arial"/>
              </w:rPr>
              <w:t xml:space="preserve"> </w:t>
            </w:r>
            <w:r w:rsidRPr="008F0F52">
              <w:rPr>
                <w:rFonts w:ascii="Arial" w:hAnsi="Arial"/>
                <w:sz w:val="18"/>
              </w:rPr>
              <w:t xml:space="preserve">PROCEDURA NEGOZIATA </w:t>
            </w:r>
            <w:r w:rsidR="00B20FB2" w:rsidRPr="008F0F52">
              <w:rPr>
                <w:rFonts w:ascii="Arial" w:hAnsi="Arial"/>
                <w:sz w:val="18"/>
              </w:rPr>
              <w:t>SEMPLIFICATA</w:t>
            </w:r>
            <w:r w:rsidR="00826F7C" w:rsidRPr="008F0F52">
              <w:rPr>
                <w:rFonts w:ascii="Arial" w:hAnsi="Arial"/>
                <w:sz w:val="18"/>
              </w:rPr>
              <w:t xml:space="preserve"> LAVORI, SERVIZI E FORNITURE</w:t>
            </w:r>
            <w:r w:rsidR="00B20FB2" w:rsidRPr="008F0F52">
              <w:rPr>
                <w:rFonts w:ascii="Arial" w:hAnsi="Arial"/>
                <w:sz w:val="18"/>
              </w:rPr>
              <w:t xml:space="preserve"> </w:t>
            </w:r>
            <w:r w:rsidRPr="008F0F52">
              <w:rPr>
                <w:rFonts w:ascii="Arial" w:hAnsi="Arial"/>
                <w:sz w:val="18"/>
              </w:rPr>
              <w:t>(art. 36, comma 2, lettera b)</w:t>
            </w:r>
            <w:r w:rsidR="00056133">
              <w:rPr>
                <w:rFonts w:ascii="Arial" w:hAnsi="Arial"/>
                <w:sz w:val="18"/>
              </w:rPr>
              <w:t xml:space="preserve"> (rif. checklist </w:t>
            </w:r>
            <w:r w:rsidR="00056133" w:rsidRPr="00056133">
              <w:rPr>
                <w:rFonts w:ascii="Arial" w:hAnsi="Arial"/>
                <w:b/>
                <w:sz w:val="18"/>
              </w:rPr>
              <w:t>F</w:t>
            </w:r>
            <w:r w:rsidR="00056133">
              <w:rPr>
                <w:rFonts w:ascii="Arial" w:hAnsi="Arial"/>
                <w:sz w:val="18"/>
              </w:rPr>
              <w:t>)</w:t>
            </w:r>
          </w:p>
          <w:p w:rsidR="002C46E7" w:rsidRDefault="002C46E7" w:rsidP="00422ED0">
            <w:pPr>
              <w:spacing w:before="60" w:after="60"/>
              <w:rPr>
                <w:rFonts w:ascii="Arial" w:hAnsi="Arial"/>
                <w:sz w:val="18"/>
              </w:rPr>
            </w:pPr>
            <w:r w:rsidRPr="004B5D77">
              <w:rPr>
                <w:rFonts w:ascii="Arial" w:hAnsi="Arial"/>
                <w:sz w:val="22"/>
                <w:szCs w:val="22"/>
              </w:rPr>
              <w:t>□</w:t>
            </w:r>
            <w:r w:rsidRPr="008F0F52">
              <w:rPr>
                <w:rFonts w:ascii="Arial" w:hAnsi="Arial"/>
              </w:rPr>
              <w:t xml:space="preserve"> </w:t>
            </w:r>
            <w:r w:rsidRPr="008F0F52">
              <w:rPr>
                <w:rFonts w:ascii="Arial" w:hAnsi="Arial"/>
                <w:sz w:val="18"/>
              </w:rPr>
              <w:t xml:space="preserve">PROCEDURA NEGOZIATA </w:t>
            </w:r>
            <w:r w:rsidR="00826F7C" w:rsidRPr="008F0F52">
              <w:rPr>
                <w:rFonts w:ascii="Arial" w:hAnsi="Arial"/>
                <w:sz w:val="18"/>
              </w:rPr>
              <w:t>SEMPLIFICATA</w:t>
            </w:r>
            <w:r w:rsidR="00B20FB2" w:rsidRPr="008F0F52">
              <w:rPr>
                <w:rFonts w:ascii="Arial" w:hAnsi="Arial"/>
                <w:sz w:val="18"/>
              </w:rPr>
              <w:t xml:space="preserve"> </w:t>
            </w:r>
            <w:r w:rsidR="00581855">
              <w:rPr>
                <w:rFonts w:ascii="Arial" w:hAnsi="Arial"/>
                <w:sz w:val="18"/>
              </w:rPr>
              <w:t xml:space="preserve">PER </w:t>
            </w:r>
            <w:r w:rsidR="009316A7" w:rsidRPr="008F0F52">
              <w:rPr>
                <w:rFonts w:ascii="Arial" w:hAnsi="Arial"/>
                <w:sz w:val="18"/>
              </w:rPr>
              <w:t xml:space="preserve">LAVORI </w:t>
            </w:r>
            <w:r w:rsidRPr="008F0F52">
              <w:rPr>
                <w:rFonts w:ascii="Arial" w:hAnsi="Arial"/>
                <w:sz w:val="18"/>
              </w:rPr>
              <w:t>(art. 36, comma 2, lettera c)</w:t>
            </w:r>
            <w:r w:rsidR="00056133">
              <w:rPr>
                <w:rFonts w:ascii="Arial" w:hAnsi="Arial"/>
                <w:sz w:val="18"/>
              </w:rPr>
              <w:t xml:space="preserve"> (rif. checklist </w:t>
            </w:r>
            <w:r w:rsidR="00056133" w:rsidRPr="00056133">
              <w:rPr>
                <w:rFonts w:ascii="Arial" w:hAnsi="Arial"/>
                <w:b/>
                <w:sz w:val="18"/>
              </w:rPr>
              <w:t>F</w:t>
            </w:r>
            <w:r w:rsidR="00056133">
              <w:rPr>
                <w:rFonts w:ascii="Arial" w:hAnsi="Arial"/>
                <w:sz w:val="18"/>
              </w:rPr>
              <w:t>)</w:t>
            </w:r>
          </w:p>
          <w:p w:rsidR="00954745" w:rsidRPr="00FC546B" w:rsidRDefault="00954745" w:rsidP="00422ED0">
            <w:pPr>
              <w:spacing w:before="60" w:after="60"/>
              <w:rPr>
                <w:rFonts w:ascii="Arial" w:hAnsi="Arial"/>
                <w:sz w:val="22"/>
                <w:szCs w:val="22"/>
              </w:rPr>
            </w:pPr>
            <w:r w:rsidRPr="004B5D77">
              <w:rPr>
                <w:rFonts w:ascii="Arial" w:hAnsi="Arial"/>
                <w:sz w:val="22"/>
                <w:szCs w:val="22"/>
              </w:rPr>
              <w:t>□</w:t>
            </w:r>
            <w:r w:rsidRPr="00FC546B">
              <w:rPr>
                <w:rFonts w:ascii="Arial" w:hAnsi="Arial"/>
                <w:sz w:val="22"/>
                <w:szCs w:val="22"/>
              </w:rPr>
              <w:t xml:space="preserve"> </w:t>
            </w:r>
            <w:r w:rsidR="00FC546B" w:rsidRPr="00FC546B">
              <w:rPr>
                <w:rFonts w:ascii="Arial" w:hAnsi="Arial"/>
                <w:sz w:val="18"/>
                <w:lang w:val="en-US"/>
              </w:rPr>
              <w:t>AMMINISTRAZIONE DIRETTA</w:t>
            </w:r>
          </w:p>
          <w:p w:rsidR="007A2B99" w:rsidRPr="00DF3A46" w:rsidRDefault="007A2B99" w:rsidP="00422ED0">
            <w:pPr>
              <w:spacing w:before="60" w:after="60"/>
              <w:rPr>
                <w:rFonts w:ascii="Arial" w:hAnsi="Arial"/>
                <w:sz w:val="18"/>
                <w:lang w:val="en-US"/>
              </w:rPr>
            </w:pPr>
            <w:r w:rsidRPr="00DF3A46">
              <w:rPr>
                <w:rFonts w:ascii="Arial" w:hAnsi="Arial"/>
                <w:sz w:val="22"/>
                <w:szCs w:val="22"/>
                <w:lang w:val="en-US"/>
              </w:rPr>
              <w:t>□</w:t>
            </w:r>
            <w:r w:rsidR="00F20C4D" w:rsidRPr="00DF3A46">
              <w:rPr>
                <w:rFonts w:ascii="Arial" w:hAnsi="Arial"/>
                <w:sz w:val="18"/>
                <w:lang w:val="en-US"/>
              </w:rPr>
              <w:t xml:space="preserve"> </w:t>
            </w:r>
            <w:r w:rsidRPr="00DF3A46">
              <w:rPr>
                <w:rFonts w:ascii="Arial" w:hAnsi="Arial"/>
                <w:sz w:val="18"/>
                <w:lang w:val="en-US"/>
              </w:rPr>
              <w:t xml:space="preserve">AFFIDAMENTI IN HOUSE (art. 5, comma 1 </w:t>
            </w:r>
            <w:r w:rsidR="00992C83" w:rsidRPr="00DF3A46">
              <w:rPr>
                <w:rFonts w:ascii="Arial" w:hAnsi="Arial"/>
                <w:sz w:val="18"/>
                <w:lang w:val="en-US"/>
              </w:rPr>
              <w:t xml:space="preserve">- </w:t>
            </w:r>
            <w:r w:rsidRPr="00DF3A46">
              <w:rPr>
                <w:rFonts w:ascii="Arial" w:hAnsi="Arial"/>
                <w:sz w:val="18"/>
                <w:lang w:val="en-US"/>
              </w:rPr>
              <w:t>art. 192, comma 1)</w:t>
            </w:r>
            <w:r w:rsidR="008721DB" w:rsidRPr="00DF3A46">
              <w:rPr>
                <w:rFonts w:ascii="Arial" w:hAnsi="Arial"/>
                <w:sz w:val="18"/>
                <w:lang w:val="en-US"/>
              </w:rPr>
              <w:t xml:space="preserve"> (rif. checklist </w:t>
            </w:r>
            <w:r w:rsidR="008721DB" w:rsidRPr="00DF3A46">
              <w:rPr>
                <w:rFonts w:ascii="Arial" w:hAnsi="Arial"/>
                <w:b/>
                <w:sz w:val="18"/>
                <w:lang w:val="en-US"/>
              </w:rPr>
              <w:t>N</w:t>
            </w:r>
            <w:r w:rsidR="008721DB" w:rsidRPr="00DF3A46">
              <w:rPr>
                <w:rFonts w:ascii="Arial" w:hAnsi="Arial"/>
                <w:sz w:val="18"/>
                <w:lang w:val="en-US"/>
              </w:rPr>
              <w:t>)</w:t>
            </w:r>
          </w:p>
          <w:p w:rsidR="00F20C4D" w:rsidRPr="00DF3A46" w:rsidRDefault="00F20C4D" w:rsidP="00422ED0">
            <w:pPr>
              <w:spacing w:before="60" w:after="60"/>
              <w:rPr>
                <w:rFonts w:ascii="Arial" w:hAnsi="Arial"/>
                <w:sz w:val="18"/>
              </w:rPr>
            </w:pPr>
            <w:r w:rsidRPr="00F20C4D">
              <w:rPr>
                <w:rFonts w:ascii="Arial" w:hAnsi="Arial"/>
                <w:sz w:val="22"/>
                <w:szCs w:val="22"/>
              </w:rPr>
              <w:t>□</w:t>
            </w:r>
            <w:r w:rsidRPr="00F20C4D">
              <w:rPr>
                <w:rFonts w:ascii="Arial" w:hAnsi="Arial"/>
                <w:sz w:val="18"/>
              </w:rPr>
              <w:t xml:space="preserve"> ACCORDO TRA PIÙ AMMINISTRAZIONI (art. 5, comma 6</w:t>
            </w:r>
            <w:r w:rsidRPr="00B15FC4">
              <w:rPr>
                <w:rFonts w:ascii="Arial" w:hAnsi="Arial"/>
                <w:sz w:val="18"/>
              </w:rPr>
              <w:t>)</w:t>
            </w:r>
            <w:r w:rsidR="00DF3A46" w:rsidRPr="00CF0917">
              <w:rPr>
                <w:rFonts w:ascii="Arial" w:hAnsi="Arial"/>
                <w:sz w:val="18"/>
              </w:rPr>
              <w:t xml:space="preserve"> </w:t>
            </w:r>
            <w:r w:rsidR="00DF3A46" w:rsidRPr="002E0534">
              <w:rPr>
                <w:rFonts w:ascii="Arial" w:hAnsi="Arial"/>
                <w:sz w:val="18"/>
              </w:rPr>
              <w:t xml:space="preserve">(rif. checklist </w:t>
            </w:r>
            <w:r w:rsidR="00DF3A46" w:rsidRPr="002E0534">
              <w:rPr>
                <w:rFonts w:ascii="Arial" w:hAnsi="Arial"/>
                <w:b/>
                <w:sz w:val="18"/>
              </w:rPr>
              <w:t>P</w:t>
            </w:r>
            <w:r w:rsidR="00DF3A46" w:rsidRPr="002E0534">
              <w:rPr>
                <w:rFonts w:ascii="Arial" w:hAnsi="Arial"/>
                <w:sz w:val="18"/>
              </w:rPr>
              <w:t>)</w:t>
            </w:r>
          </w:p>
          <w:p w:rsidR="002C46E7" w:rsidRPr="00574E66" w:rsidRDefault="002C46E7" w:rsidP="00422ED0">
            <w:pPr>
              <w:spacing w:before="60" w:after="60"/>
              <w:rPr>
                <w:rFonts w:ascii="Arial" w:hAnsi="Arial"/>
                <w:sz w:val="18"/>
              </w:rPr>
            </w:pPr>
            <w:r w:rsidRPr="00574E66">
              <w:rPr>
                <w:rFonts w:ascii="Arial" w:hAnsi="Arial"/>
                <w:sz w:val="22"/>
                <w:szCs w:val="22"/>
              </w:rPr>
              <w:t>□</w:t>
            </w:r>
            <w:r w:rsidRPr="00574E66">
              <w:rPr>
                <w:rFonts w:ascii="Arial" w:hAnsi="Arial"/>
              </w:rPr>
              <w:t xml:space="preserve"> </w:t>
            </w:r>
            <w:r w:rsidR="00E02DF5" w:rsidRPr="00574E66">
              <w:rPr>
                <w:rFonts w:ascii="Arial" w:hAnsi="Arial"/>
                <w:sz w:val="18"/>
              </w:rPr>
              <w:t xml:space="preserve">ORDINE SU CONVENZIONE </w:t>
            </w:r>
            <w:r w:rsidR="00EE42C5" w:rsidRPr="00574E66">
              <w:rPr>
                <w:rFonts w:ascii="Arial" w:hAnsi="Arial"/>
                <w:sz w:val="18"/>
              </w:rPr>
              <w:t xml:space="preserve">QUADRO </w:t>
            </w:r>
            <w:r w:rsidR="00E02DF5" w:rsidRPr="00574E66">
              <w:rPr>
                <w:rFonts w:ascii="Arial" w:hAnsi="Arial"/>
                <w:sz w:val="18"/>
              </w:rPr>
              <w:t>CONSIP o</w:t>
            </w:r>
            <w:r w:rsidRPr="00574E66">
              <w:rPr>
                <w:rFonts w:ascii="Arial" w:hAnsi="Arial"/>
                <w:sz w:val="18"/>
              </w:rPr>
              <w:t xml:space="preserve"> </w:t>
            </w:r>
            <w:r w:rsidR="00E02DF5" w:rsidRPr="00574E66">
              <w:rPr>
                <w:rFonts w:ascii="Arial" w:hAnsi="Arial"/>
                <w:sz w:val="18"/>
              </w:rPr>
              <w:t>SOGGETTO AGGREGATORE</w:t>
            </w:r>
          </w:p>
          <w:p w:rsidR="00EE42C5" w:rsidRPr="00574E66" w:rsidRDefault="00EE42C5" w:rsidP="00422ED0">
            <w:pPr>
              <w:spacing w:before="60" w:after="60"/>
              <w:rPr>
                <w:rFonts w:ascii="Arial" w:hAnsi="Arial"/>
                <w:sz w:val="18"/>
              </w:rPr>
            </w:pPr>
            <w:r w:rsidRPr="00574E66">
              <w:rPr>
                <w:rFonts w:ascii="Arial" w:hAnsi="Arial"/>
                <w:sz w:val="22"/>
                <w:szCs w:val="22"/>
              </w:rPr>
              <w:t>□</w:t>
            </w:r>
            <w:r w:rsidRPr="00574E66">
              <w:rPr>
                <w:rFonts w:ascii="Arial" w:hAnsi="Arial"/>
              </w:rPr>
              <w:t xml:space="preserve"> </w:t>
            </w:r>
            <w:r w:rsidRPr="00574E66">
              <w:rPr>
                <w:rFonts w:ascii="Arial" w:hAnsi="Arial"/>
                <w:sz w:val="18"/>
              </w:rPr>
              <w:t>ORDINE SU ACCORDO QUADRO STIPULATO DA CENTRALE COMMITTENZA</w:t>
            </w:r>
          </w:p>
          <w:p w:rsidR="002C46E7" w:rsidRPr="00574E66" w:rsidRDefault="002C46E7" w:rsidP="00422ED0">
            <w:pPr>
              <w:spacing w:before="60" w:after="60"/>
              <w:rPr>
                <w:rFonts w:ascii="Arial" w:hAnsi="Arial"/>
                <w:sz w:val="18"/>
              </w:rPr>
            </w:pPr>
            <w:r w:rsidRPr="00574E66">
              <w:rPr>
                <w:rFonts w:ascii="Arial" w:hAnsi="Arial"/>
                <w:sz w:val="22"/>
                <w:szCs w:val="22"/>
              </w:rPr>
              <w:t xml:space="preserve">□ </w:t>
            </w:r>
            <w:r w:rsidRPr="00574E66">
              <w:rPr>
                <w:rFonts w:ascii="Arial" w:hAnsi="Arial"/>
                <w:sz w:val="18"/>
              </w:rPr>
              <w:t>RICHIESTA DI OFFERTA SU MEPA (RDO)</w:t>
            </w:r>
            <w:r w:rsidR="0084046B" w:rsidRPr="00574E66">
              <w:rPr>
                <w:rFonts w:ascii="Arial" w:hAnsi="Arial"/>
                <w:sz w:val="18"/>
              </w:rPr>
              <w:t xml:space="preserve"> (servizi</w:t>
            </w:r>
            <w:r w:rsidR="004A66A4" w:rsidRPr="00574E66">
              <w:rPr>
                <w:rFonts w:ascii="Arial" w:hAnsi="Arial"/>
                <w:sz w:val="18"/>
              </w:rPr>
              <w:t xml:space="preserve"> </w:t>
            </w:r>
            <w:r w:rsidR="0084046B" w:rsidRPr="00574E66">
              <w:rPr>
                <w:rFonts w:ascii="Arial" w:hAnsi="Arial"/>
                <w:sz w:val="18"/>
              </w:rPr>
              <w:t>forniture &lt; 2</w:t>
            </w:r>
            <w:r w:rsidR="004A66A4" w:rsidRPr="00574E66">
              <w:rPr>
                <w:rFonts w:ascii="Arial" w:hAnsi="Arial"/>
                <w:sz w:val="18"/>
              </w:rPr>
              <w:t>21</w:t>
            </w:r>
            <w:r w:rsidR="0084046B" w:rsidRPr="00574E66">
              <w:rPr>
                <w:rFonts w:ascii="Arial" w:hAnsi="Arial"/>
                <w:sz w:val="18"/>
              </w:rPr>
              <w:t>.000 € - lavori manutenzione &lt; 1.000.000 €)</w:t>
            </w:r>
          </w:p>
          <w:p w:rsidR="002C46E7" w:rsidRPr="00574E66" w:rsidRDefault="002C46E7" w:rsidP="00422ED0">
            <w:pPr>
              <w:spacing w:before="60" w:after="60"/>
              <w:rPr>
                <w:rFonts w:ascii="Arial" w:hAnsi="Arial"/>
                <w:sz w:val="18"/>
              </w:rPr>
            </w:pPr>
            <w:r w:rsidRPr="00574E66">
              <w:rPr>
                <w:rFonts w:ascii="Arial" w:hAnsi="Arial"/>
                <w:sz w:val="22"/>
                <w:szCs w:val="22"/>
              </w:rPr>
              <w:t>□</w:t>
            </w:r>
            <w:r w:rsidRPr="00574E66">
              <w:rPr>
                <w:rFonts w:ascii="Arial" w:hAnsi="Arial"/>
              </w:rPr>
              <w:t xml:space="preserve"> </w:t>
            </w:r>
            <w:r w:rsidRPr="00574E66">
              <w:rPr>
                <w:rFonts w:ascii="Arial" w:hAnsi="Arial"/>
                <w:sz w:val="18"/>
              </w:rPr>
              <w:t>ORDINE DIRETTO DI ACQUISTO SU MEPA (ODA)</w:t>
            </w:r>
          </w:p>
          <w:p w:rsidR="002C46E7" w:rsidRPr="00574E66" w:rsidRDefault="002C46E7" w:rsidP="00BF2A10">
            <w:pPr>
              <w:spacing w:before="60" w:after="60"/>
              <w:rPr>
                <w:rFonts w:ascii="Arial" w:hAnsi="Arial"/>
                <w:sz w:val="18"/>
              </w:rPr>
            </w:pPr>
            <w:r w:rsidRPr="00574E66">
              <w:rPr>
                <w:rFonts w:ascii="Arial" w:hAnsi="Arial"/>
                <w:sz w:val="22"/>
                <w:szCs w:val="22"/>
              </w:rPr>
              <w:t>□</w:t>
            </w:r>
            <w:r w:rsidRPr="00574E66">
              <w:rPr>
                <w:rFonts w:ascii="Arial" w:hAnsi="Arial"/>
              </w:rPr>
              <w:t xml:space="preserve"> </w:t>
            </w:r>
            <w:r w:rsidR="00BF2A10" w:rsidRPr="00574E66">
              <w:rPr>
                <w:rFonts w:ascii="Arial" w:hAnsi="Arial"/>
                <w:sz w:val="18"/>
              </w:rPr>
              <w:t>ORDINE SU ALTRO</w:t>
            </w:r>
            <w:r w:rsidRPr="00574E66">
              <w:rPr>
                <w:rFonts w:ascii="Arial" w:hAnsi="Arial"/>
                <w:sz w:val="18"/>
              </w:rPr>
              <w:t xml:space="preserve"> MERCATO ELETTRONICO</w:t>
            </w:r>
            <w:r w:rsidR="00EE42C5" w:rsidRPr="00574E66">
              <w:rPr>
                <w:rFonts w:ascii="Arial" w:hAnsi="Arial"/>
                <w:sz w:val="18"/>
              </w:rPr>
              <w:t xml:space="preserve"> REALIZZATO DA CENTRALE DI COMMITTENZA</w:t>
            </w:r>
          </w:p>
          <w:p w:rsidR="00581855" w:rsidRPr="00992C83" w:rsidRDefault="00581855" w:rsidP="00BF2A10">
            <w:pPr>
              <w:spacing w:before="60" w:after="60"/>
              <w:rPr>
                <w:rFonts w:ascii="Arial" w:hAnsi="Arial"/>
                <w:sz w:val="18"/>
              </w:rPr>
            </w:pPr>
            <w:r w:rsidRPr="00574E66">
              <w:rPr>
                <w:rFonts w:ascii="Arial" w:hAnsi="Arial"/>
                <w:sz w:val="22"/>
                <w:szCs w:val="22"/>
              </w:rPr>
              <w:t>□</w:t>
            </w:r>
            <w:r w:rsidRPr="00574E66">
              <w:rPr>
                <w:rFonts w:ascii="Arial" w:hAnsi="Arial"/>
                <w:sz w:val="18"/>
              </w:rPr>
              <w:t xml:space="preserve"> SISTEMA DINAMICO DI ACQUISIZIONE (art. 55)</w:t>
            </w:r>
          </w:p>
          <w:p w:rsidR="00581855" w:rsidRPr="00992C83" w:rsidRDefault="00581855" w:rsidP="00BF2A10">
            <w:pPr>
              <w:spacing w:before="60" w:after="60"/>
              <w:rPr>
                <w:rFonts w:ascii="Arial" w:hAnsi="Arial"/>
                <w:sz w:val="18"/>
              </w:rPr>
            </w:pPr>
            <w:r w:rsidRPr="00992C83">
              <w:rPr>
                <w:rFonts w:ascii="Arial" w:hAnsi="Arial"/>
                <w:sz w:val="22"/>
                <w:szCs w:val="22"/>
              </w:rPr>
              <w:lastRenderedPageBreak/>
              <w:t xml:space="preserve">□ </w:t>
            </w:r>
            <w:r w:rsidRPr="00992C83">
              <w:rPr>
                <w:rFonts w:ascii="Arial" w:hAnsi="Arial"/>
                <w:sz w:val="18"/>
              </w:rPr>
              <w:t>ASTE ELETTRONICHE (art. 56)</w:t>
            </w:r>
          </w:p>
          <w:p w:rsidR="00581855" w:rsidRPr="00992C83" w:rsidRDefault="00581855" w:rsidP="00BF2A10">
            <w:pPr>
              <w:spacing w:before="60" w:after="60"/>
              <w:rPr>
                <w:rFonts w:ascii="Arial" w:hAnsi="Arial"/>
                <w:sz w:val="18"/>
              </w:rPr>
            </w:pPr>
            <w:r w:rsidRPr="00992C83">
              <w:rPr>
                <w:rFonts w:ascii="Arial" w:hAnsi="Arial"/>
                <w:sz w:val="22"/>
                <w:szCs w:val="22"/>
              </w:rPr>
              <w:t>□</w:t>
            </w:r>
            <w:r w:rsidRPr="00992C83">
              <w:rPr>
                <w:rFonts w:ascii="Arial" w:hAnsi="Arial"/>
                <w:sz w:val="18"/>
              </w:rPr>
              <w:t xml:space="preserve"> CATALOGHI ELETTRONICI (art. 57)</w:t>
            </w:r>
          </w:p>
          <w:p w:rsidR="00581855" w:rsidRPr="008F0F52" w:rsidRDefault="00581855" w:rsidP="004B5D77">
            <w:pPr>
              <w:spacing w:before="60" w:after="120"/>
              <w:rPr>
                <w:rFonts w:ascii="Arial" w:hAnsi="Arial"/>
                <w:sz w:val="18"/>
              </w:rPr>
            </w:pPr>
            <w:r w:rsidRPr="00992C83">
              <w:rPr>
                <w:rFonts w:ascii="Arial" w:hAnsi="Arial"/>
                <w:sz w:val="22"/>
                <w:szCs w:val="22"/>
              </w:rPr>
              <w:t xml:space="preserve">□ </w:t>
            </w:r>
            <w:r w:rsidRPr="00992C83">
              <w:rPr>
                <w:rFonts w:ascii="Arial" w:hAnsi="Arial"/>
                <w:sz w:val="18"/>
              </w:rPr>
              <w:t xml:space="preserve">PIATTAFORME TELEMATICHE DI </w:t>
            </w:r>
            <w:r w:rsidR="00E83D8C" w:rsidRPr="00992C83">
              <w:rPr>
                <w:rFonts w:ascii="Arial" w:hAnsi="Arial"/>
                <w:sz w:val="18"/>
              </w:rPr>
              <w:t>NEGOZIA</w:t>
            </w:r>
            <w:r w:rsidRPr="00992C83">
              <w:rPr>
                <w:rFonts w:ascii="Arial" w:hAnsi="Arial"/>
                <w:sz w:val="18"/>
              </w:rPr>
              <w:t>ZIONE (art. 58)</w:t>
            </w:r>
          </w:p>
        </w:tc>
      </w:tr>
      <w:tr w:rsidR="0025664B" w:rsidRPr="008F0F52">
        <w:trPr>
          <w:trHeight w:val="356"/>
        </w:trPr>
        <w:tc>
          <w:tcPr>
            <w:tcW w:w="4171" w:type="dxa"/>
            <w:vAlign w:val="center"/>
          </w:tcPr>
          <w:p w:rsidR="0025664B" w:rsidRPr="00E83D8C" w:rsidRDefault="0025664B" w:rsidP="00B637B9">
            <w:pPr>
              <w:rPr>
                <w:rFonts w:ascii="Arial" w:hAnsi="Arial"/>
                <w:b/>
                <w:sz w:val="22"/>
                <w:szCs w:val="22"/>
              </w:rPr>
            </w:pPr>
            <w:r w:rsidRPr="00E83D8C">
              <w:rPr>
                <w:rFonts w:ascii="Arial" w:hAnsi="Arial"/>
                <w:b/>
                <w:sz w:val="22"/>
                <w:szCs w:val="22"/>
              </w:rPr>
              <w:lastRenderedPageBreak/>
              <w:t>Tipo stazione appaltante</w:t>
            </w:r>
          </w:p>
          <w:p w:rsidR="00A9361E" w:rsidRPr="008F0F52" w:rsidRDefault="00A9361E" w:rsidP="00581855">
            <w:pPr>
              <w:ind w:left="426" w:hanging="284"/>
              <w:rPr>
                <w:rFonts w:ascii="Arial" w:hAnsi="Arial"/>
              </w:rPr>
            </w:pPr>
            <w:r w:rsidRPr="004B5D77">
              <w:rPr>
                <w:rFonts w:ascii="Arial" w:hAnsi="Arial"/>
                <w:sz w:val="28"/>
                <w:szCs w:val="28"/>
              </w:rPr>
              <w:t>□</w:t>
            </w:r>
            <w:r w:rsidR="00581855">
              <w:rPr>
                <w:rFonts w:ascii="Arial" w:hAnsi="Arial"/>
              </w:rPr>
              <w:t xml:space="preserve"> </w:t>
            </w:r>
            <w:r w:rsidRPr="008F0F52">
              <w:rPr>
                <w:rFonts w:ascii="Arial" w:hAnsi="Arial"/>
                <w:sz w:val="18"/>
                <w:szCs w:val="18"/>
              </w:rPr>
              <w:t>qualificata (AUSA</w:t>
            </w:r>
            <w:r w:rsidR="00AB33F9" w:rsidRPr="008F0F52">
              <w:rPr>
                <w:rFonts w:ascii="Arial" w:hAnsi="Arial"/>
                <w:sz w:val="18"/>
                <w:szCs w:val="18"/>
              </w:rPr>
              <w:t xml:space="preserve"> – Elenco ANAC</w:t>
            </w:r>
            <w:r w:rsidRPr="008F0F52">
              <w:rPr>
                <w:rFonts w:ascii="Arial" w:hAnsi="Arial"/>
                <w:sz w:val="18"/>
                <w:szCs w:val="18"/>
              </w:rPr>
              <w:t>)</w:t>
            </w:r>
          </w:p>
          <w:p w:rsidR="00A9361E" w:rsidRPr="008F0F52" w:rsidRDefault="004B5D77" w:rsidP="00581855">
            <w:pPr>
              <w:ind w:left="426" w:hanging="284"/>
              <w:rPr>
                <w:rFonts w:ascii="Arial" w:hAnsi="Arial"/>
                <w:sz w:val="18"/>
                <w:szCs w:val="18"/>
              </w:rPr>
            </w:pPr>
            <w:r w:rsidRPr="004B5D77">
              <w:rPr>
                <w:rFonts w:ascii="Arial" w:hAnsi="Arial"/>
                <w:sz w:val="28"/>
                <w:szCs w:val="28"/>
              </w:rPr>
              <w:t>□</w:t>
            </w:r>
            <w:r w:rsidR="00A9361E" w:rsidRPr="008F0F52">
              <w:rPr>
                <w:rFonts w:ascii="Arial" w:hAnsi="Arial"/>
              </w:rPr>
              <w:t xml:space="preserve"> </w:t>
            </w:r>
            <w:r w:rsidR="00A9361E" w:rsidRPr="008F0F52">
              <w:rPr>
                <w:rFonts w:ascii="Arial" w:hAnsi="Arial"/>
                <w:sz w:val="18"/>
                <w:szCs w:val="18"/>
              </w:rPr>
              <w:t>non qualificata</w:t>
            </w:r>
            <w:r w:rsidR="0084046B" w:rsidRPr="008F0F52">
              <w:rPr>
                <w:rFonts w:ascii="Arial" w:hAnsi="Arial"/>
                <w:sz w:val="18"/>
                <w:szCs w:val="18"/>
              </w:rPr>
              <w:t xml:space="preserve"> con limite:</w:t>
            </w:r>
          </w:p>
          <w:p w:rsidR="0084046B" w:rsidRPr="008F0F52" w:rsidRDefault="0084046B" w:rsidP="00581855">
            <w:pPr>
              <w:ind w:left="426" w:hanging="284"/>
              <w:rPr>
                <w:rFonts w:ascii="Arial" w:hAnsi="Arial"/>
                <w:sz w:val="18"/>
                <w:szCs w:val="18"/>
              </w:rPr>
            </w:pPr>
            <w:r w:rsidRPr="008F0F52">
              <w:rPr>
                <w:rFonts w:ascii="Arial" w:hAnsi="Arial"/>
                <w:sz w:val="18"/>
                <w:szCs w:val="18"/>
              </w:rPr>
              <w:t>servizi e forniture &lt; 40.000 €</w:t>
            </w:r>
          </w:p>
          <w:p w:rsidR="0084046B" w:rsidRPr="008F0F52" w:rsidRDefault="0084046B" w:rsidP="00581855">
            <w:pPr>
              <w:ind w:left="426" w:hanging="284"/>
              <w:rPr>
                <w:rFonts w:ascii="Arial" w:hAnsi="Arial"/>
                <w:sz w:val="18"/>
                <w:szCs w:val="18"/>
              </w:rPr>
            </w:pPr>
            <w:r w:rsidRPr="008F0F52">
              <w:rPr>
                <w:rFonts w:ascii="Arial" w:hAnsi="Arial"/>
                <w:sz w:val="18"/>
                <w:szCs w:val="18"/>
              </w:rPr>
              <w:t>lavori &lt; 150.000 €</w:t>
            </w:r>
          </w:p>
          <w:p w:rsidR="0025664B" w:rsidRPr="008F0F52" w:rsidRDefault="00581855" w:rsidP="00F20C4D">
            <w:pPr>
              <w:ind w:left="426" w:hanging="284"/>
              <w:rPr>
                <w:rFonts w:ascii="Arial" w:hAnsi="Arial"/>
                <w:sz w:val="18"/>
              </w:rPr>
            </w:pPr>
            <w:r w:rsidRPr="001D6C47">
              <w:rPr>
                <w:rFonts w:ascii="Arial" w:hAnsi="Arial"/>
                <w:sz w:val="28"/>
                <w:szCs w:val="28"/>
              </w:rPr>
              <w:t>□</w:t>
            </w:r>
            <w:r w:rsidRPr="001D6C47">
              <w:rPr>
                <w:rFonts w:ascii="Arial" w:hAnsi="Arial"/>
                <w:sz w:val="18"/>
              </w:rPr>
              <w:t xml:space="preserve"> soggetti di cui all’art</w:t>
            </w:r>
            <w:r w:rsidR="004B5D77" w:rsidRPr="001D6C47">
              <w:rPr>
                <w:rFonts w:ascii="Arial" w:hAnsi="Arial"/>
                <w:sz w:val="18"/>
              </w:rPr>
              <w:t>. 1, comma 2, lettere a), b), c), d),</w:t>
            </w:r>
            <w:r w:rsidRPr="001D6C47">
              <w:rPr>
                <w:rFonts w:ascii="Arial" w:hAnsi="Arial"/>
                <w:sz w:val="18"/>
              </w:rPr>
              <w:t xml:space="preserve"> e)</w:t>
            </w:r>
          </w:p>
        </w:tc>
        <w:tc>
          <w:tcPr>
            <w:tcW w:w="10343" w:type="dxa"/>
            <w:gridSpan w:val="4"/>
            <w:vAlign w:val="center"/>
          </w:tcPr>
          <w:p w:rsidR="004A1DB4" w:rsidRPr="008F0F52" w:rsidRDefault="00BA3E3C" w:rsidP="004D4096">
            <w:pPr>
              <w:spacing w:before="60" w:after="60"/>
              <w:rPr>
                <w:rFonts w:ascii="Arial" w:hAnsi="Arial"/>
                <w:sz w:val="18"/>
                <w:szCs w:val="18"/>
              </w:rPr>
            </w:pPr>
            <w:r w:rsidRPr="004D4096">
              <w:rPr>
                <w:rFonts w:ascii="Arial" w:hAnsi="Arial"/>
                <w:sz w:val="22"/>
                <w:szCs w:val="22"/>
              </w:rPr>
              <w:t>□</w:t>
            </w:r>
            <w:r w:rsidRPr="008F0F52">
              <w:rPr>
                <w:rFonts w:ascii="Arial" w:hAnsi="Arial"/>
              </w:rPr>
              <w:t xml:space="preserve"> </w:t>
            </w:r>
            <w:r w:rsidRPr="008F0F52">
              <w:rPr>
                <w:rFonts w:ascii="Arial" w:hAnsi="Arial"/>
                <w:sz w:val="18"/>
                <w:szCs w:val="18"/>
              </w:rPr>
              <w:t>AMMINISTRAZIONE STATALE CENTRALE O PERIFERICA</w:t>
            </w:r>
          </w:p>
          <w:p w:rsidR="004A1DB4" w:rsidRPr="008F0F52" w:rsidRDefault="00BA3E3C" w:rsidP="004D4096">
            <w:pPr>
              <w:spacing w:before="60" w:after="60"/>
              <w:rPr>
                <w:rFonts w:ascii="Arial" w:hAnsi="Arial"/>
              </w:rPr>
            </w:pPr>
            <w:r w:rsidRPr="004D4096">
              <w:rPr>
                <w:rFonts w:ascii="Arial" w:hAnsi="Arial"/>
                <w:sz w:val="22"/>
                <w:szCs w:val="22"/>
              </w:rPr>
              <w:t>□</w:t>
            </w:r>
            <w:r w:rsidRPr="008F0F52">
              <w:rPr>
                <w:rFonts w:ascii="Arial" w:hAnsi="Arial"/>
              </w:rPr>
              <w:t xml:space="preserve"> </w:t>
            </w:r>
            <w:r w:rsidRPr="008F0F52">
              <w:rPr>
                <w:rFonts w:ascii="Arial" w:hAnsi="Arial"/>
                <w:sz w:val="18"/>
                <w:szCs w:val="18"/>
              </w:rPr>
              <w:t>ISTITUTO O SCUOLA DI OGNI ORDINE E GRADO</w:t>
            </w:r>
          </w:p>
          <w:p w:rsidR="004A1DB4" w:rsidRPr="008F0F52" w:rsidRDefault="00BA3E3C" w:rsidP="004D4096">
            <w:pPr>
              <w:spacing w:before="60" w:after="60"/>
              <w:rPr>
                <w:rFonts w:ascii="Arial" w:hAnsi="Arial"/>
              </w:rPr>
            </w:pPr>
            <w:r w:rsidRPr="004D4096">
              <w:rPr>
                <w:rFonts w:ascii="Arial" w:hAnsi="Arial"/>
                <w:sz w:val="22"/>
                <w:szCs w:val="22"/>
              </w:rPr>
              <w:t>□</w:t>
            </w:r>
            <w:r w:rsidRPr="008F0F52">
              <w:rPr>
                <w:rFonts w:ascii="Arial" w:hAnsi="Arial"/>
              </w:rPr>
              <w:t xml:space="preserve"> </w:t>
            </w:r>
            <w:r w:rsidRPr="008F0F52">
              <w:rPr>
                <w:rFonts w:ascii="Arial" w:hAnsi="Arial"/>
                <w:sz w:val="18"/>
                <w:szCs w:val="18"/>
              </w:rPr>
              <w:t>ISTITUZIONE EDUCATIVA O ISTITUZIONE UNIVERSITARIA</w:t>
            </w:r>
          </w:p>
          <w:p w:rsidR="004A1DB4" w:rsidRPr="008F0F52" w:rsidRDefault="00BA3E3C" w:rsidP="004D4096">
            <w:pPr>
              <w:spacing w:before="60" w:after="60"/>
              <w:rPr>
                <w:rFonts w:ascii="Arial" w:hAnsi="Arial"/>
                <w:sz w:val="18"/>
                <w:szCs w:val="18"/>
              </w:rPr>
            </w:pPr>
            <w:r w:rsidRPr="004D4096">
              <w:rPr>
                <w:rFonts w:ascii="Arial" w:hAnsi="Arial"/>
                <w:sz w:val="22"/>
                <w:szCs w:val="22"/>
              </w:rPr>
              <w:t>□</w:t>
            </w:r>
            <w:r w:rsidRPr="008F0F52">
              <w:rPr>
                <w:rFonts w:ascii="Arial" w:hAnsi="Arial"/>
              </w:rPr>
              <w:t xml:space="preserve"> </w:t>
            </w:r>
            <w:r w:rsidRPr="008F0F52">
              <w:rPr>
                <w:rFonts w:ascii="Arial" w:hAnsi="Arial"/>
                <w:sz w:val="18"/>
                <w:szCs w:val="18"/>
              </w:rPr>
              <w:t>REGIONE</w:t>
            </w:r>
          </w:p>
          <w:p w:rsidR="004A1DB4" w:rsidRPr="008F0F52" w:rsidRDefault="00BA3E3C" w:rsidP="004D4096">
            <w:pPr>
              <w:spacing w:before="60" w:after="60"/>
              <w:rPr>
                <w:rFonts w:ascii="Arial" w:hAnsi="Arial"/>
              </w:rPr>
            </w:pPr>
            <w:r w:rsidRPr="004D4096">
              <w:rPr>
                <w:rFonts w:ascii="Arial" w:hAnsi="Arial"/>
                <w:sz w:val="22"/>
                <w:szCs w:val="22"/>
              </w:rPr>
              <w:t>□</w:t>
            </w:r>
            <w:r w:rsidRPr="008F0F52">
              <w:rPr>
                <w:rFonts w:ascii="Arial" w:hAnsi="Arial"/>
              </w:rPr>
              <w:t xml:space="preserve"> </w:t>
            </w:r>
            <w:r w:rsidRPr="008F0F52">
              <w:rPr>
                <w:rFonts w:ascii="Arial" w:hAnsi="Arial"/>
                <w:sz w:val="18"/>
                <w:szCs w:val="18"/>
              </w:rPr>
              <w:t>ENTE REGIONALE</w:t>
            </w:r>
          </w:p>
          <w:p w:rsidR="004A1DB4" w:rsidRPr="008F0F52" w:rsidRDefault="00BA3E3C" w:rsidP="004D4096">
            <w:pPr>
              <w:spacing w:before="60" w:after="60"/>
              <w:rPr>
                <w:rFonts w:ascii="Arial" w:hAnsi="Arial"/>
                <w:sz w:val="18"/>
                <w:szCs w:val="18"/>
              </w:rPr>
            </w:pPr>
            <w:r w:rsidRPr="004D4096">
              <w:rPr>
                <w:rFonts w:ascii="Arial" w:hAnsi="Arial"/>
                <w:sz w:val="22"/>
                <w:szCs w:val="22"/>
              </w:rPr>
              <w:t>□</w:t>
            </w:r>
            <w:r w:rsidRPr="008F0F52">
              <w:rPr>
                <w:rFonts w:ascii="Arial" w:hAnsi="Arial"/>
              </w:rPr>
              <w:t xml:space="preserve"> </w:t>
            </w:r>
            <w:r w:rsidRPr="008F0F52">
              <w:rPr>
                <w:rFonts w:ascii="Arial" w:hAnsi="Arial"/>
                <w:sz w:val="18"/>
                <w:szCs w:val="18"/>
              </w:rPr>
              <w:t>ENTE LOCALE DI CUI ALL’ART. 2 DEL D.LGS. 18 AGOSTO 2000, N. 267</w:t>
            </w:r>
          </w:p>
          <w:p w:rsidR="004A1DB4" w:rsidRPr="008F0F52" w:rsidRDefault="00BA3E3C" w:rsidP="004D4096">
            <w:pPr>
              <w:spacing w:before="60" w:after="60"/>
              <w:rPr>
                <w:rFonts w:ascii="Arial" w:hAnsi="Arial"/>
                <w:sz w:val="18"/>
                <w:szCs w:val="18"/>
              </w:rPr>
            </w:pPr>
            <w:r w:rsidRPr="004D4096">
              <w:rPr>
                <w:rFonts w:ascii="Arial" w:hAnsi="Arial"/>
                <w:sz w:val="22"/>
                <w:szCs w:val="22"/>
              </w:rPr>
              <w:t>□</w:t>
            </w:r>
            <w:r w:rsidRPr="008F0F52">
              <w:rPr>
                <w:rFonts w:ascii="Arial" w:hAnsi="Arial"/>
              </w:rPr>
              <w:t xml:space="preserve"> </w:t>
            </w:r>
            <w:r w:rsidRPr="008F0F52">
              <w:rPr>
                <w:rFonts w:ascii="Arial" w:hAnsi="Arial"/>
                <w:sz w:val="18"/>
                <w:szCs w:val="18"/>
              </w:rPr>
              <w:t>CONSORZIO O ASSOCIAZIONE DI ENTI LOCALI</w:t>
            </w:r>
          </w:p>
          <w:p w:rsidR="0025664B" w:rsidRPr="008F0F52" w:rsidRDefault="00BA3E3C" w:rsidP="004D4096">
            <w:pPr>
              <w:spacing w:before="60" w:after="60"/>
              <w:rPr>
                <w:rFonts w:ascii="Arial" w:hAnsi="Arial"/>
                <w:sz w:val="18"/>
                <w:szCs w:val="18"/>
              </w:rPr>
            </w:pPr>
            <w:r w:rsidRPr="004D4096">
              <w:rPr>
                <w:rFonts w:ascii="Arial" w:hAnsi="Arial"/>
                <w:sz w:val="22"/>
                <w:szCs w:val="22"/>
              </w:rPr>
              <w:t>□</w:t>
            </w:r>
            <w:r w:rsidRPr="008F0F52">
              <w:rPr>
                <w:rFonts w:ascii="Arial" w:hAnsi="Arial"/>
              </w:rPr>
              <w:t xml:space="preserve"> </w:t>
            </w:r>
            <w:r w:rsidRPr="008F0F52">
              <w:rPr>
                <w:rFonts w:ascii="Arial" w:hAnsi="Arial"/>
                <w:sz w:val="18"/>
                <w:szCs w:val="18"/>
              </w:rPr>
              <w:t>ENTE DEL SERVIZIO SANITARIO NAZIONALE</w:t>
            </w:r>
          </w:p>
          <w:p w:rsidR="00A9361E" w:rsidRPr="008F0F52" w:rsidRDefault="00BA3E3C" w:rsidP="004D4096">
            <w:pPr>
              <w:spacing w:before="60" w:after="60"/>
              <w:rPr>
                <w:rFonts w:ascii="Arial" w:hAnsi="Arial"/>
                <w:sz w:val="18"/>
                <w:szCs w:val="18"/>
              </w:rPr>
            </w:pPr>
            <w:r w:rsidRPr="004D4096">
              <w:rPr>
                <w:rFonts w:ascii="Arial" w:hAnsi="Arial"/>
                <w:sz w:val="22"/>
                <w:szCs w:val="22"/>
              </w:rPr>
              <w:t>□</w:t>
            </w:r>
            <w:r w:rsidRPr="008F0F52">
              <w:rPr>
                <w:rFonts w:ascii="Arial" w:hAnsi="Arial"/>
              </w:rPr>
              <w:t xml:space="preserve"> </w:t>
            </w:r>
            <w:r w:rsidRPr="008F0F52">
              <w:rPr>
                <w:rFonts w:ascii="Arial" w:hAnsi="Arial" w:cs="Cambria"/>
                <w:sz w:val="18"/>
                <w:szCs w:val="18"/>
              </w:rPr>
              <w:t>COMUNE</w:t>
            </w:r>
            <w:r w:rsidRPr="008F0F52">
              <w:rPr>
                <w:rFonts w:ascii="Arial" w:hAnsi="Arial"/>
                <w:sz w:val="18"/>
                <w:szCs w:val="18"/>
              </w:rPr>
              <w:t xml:space="preserve"> NON CAPOLUOGO DI PROVINCIA</w:t>
            </w:r>
          </w:p>
          <w:p w:rsidR="00AB33F9" w:rsidRPr="008F0F52" w:rsidRDefault="00BA3E3C" w:rsidP="00AB33F9">
            <w:pPr>
              <w:numPr>
                <w:ilvl w:val="0"/>
                <w:numId w:val="31"/>
              </w:numPr>
              <w:spacing w:after="0"/>
              <w:ind w:left="507" w:hanging="283"/>
              <w:rPr>
                <w:rFonts w:ascii="Arial" w:hAnsi="Arial"/>
                <w:sz w:val="16"/>
                <w:szCs w:val="16"/>
              </w:rPr>
            </w:pPr>
            <w:r w:rsidRPr="008F0F52">
              <w:rPr>
                <w:rFonts w:ascii="Arial" w:hAnsi="Arial"/>
                <w:sz w:val="16"/>
                <w:szCs w:val="16"/>
              </w:rPr>
              <w:t>AUTONOMAMENTE E DIRETTAMENTE (SOLO PER SERVIZI/FORNITURE &lt; 40.000 € E LAVORI &lt; 150.000 €)</w:t>
            </w:r>
          </w:p>
          <w:p w:rsidR="00527B56" w:rsidRPr="008F0F52" w:rsidRDefault="00BA3E3C" w:rsidP="00AB33F9">
            <w:pPr>
              <w:numPr>
                <w:ilvl w:val="0"/>
                <w:numId w:val="31"/>
              </w:numPr>
              <w:spacing w:after="0"/>
              <w:ind w:left="507" w:hanging="283"/>
              <w:rPr>
                <w:rFonts w:ascii="Arial" w:hAnsi="Arial"/>
                <w:sz w:val="16"/>
                <w:szCs w:val="16"/>
              </w:rPr>
            </w:pPr>
            <w:r w:rsidRPr="008F0F52">
              <w:rPr>
                <w:rFonts w:ascii="Arial" w:hAnsi="Arial"/>
                <w:sz w:val="16"/>
                <w:szCs w:val="16"/>
              </w:rPr>
              <w:t>ADESIONE A CONVENZIONE/ACCORDO QUADRO DI CENTRALE COMMITTENZA O SOGGETTO AGGREGATORE</w:t>
            </w:r>
          </w:p>
          <w:p w:rsidR="00AB33F9" w:rsidRPr="008F0F52" w:rsidRDefault="00BA3E3C" w:rsidP="00AB33F9">
            <w:pPr>
              <w:numPr>
                <w:ilvl w:val="0"/>
                <w:numId w:val="31"/>
              </w:numPr>
              <w:spacing w:after="0"/>
              <w:ind w:left="507" w:hanging="283"/>
              <w:rPr>
                <w:rFonts w:ascii="Arial" w:hAnsi="Arial"/>
                <w:sz w:val="16"/>
                <w:szCs w:val="16"/>
              </w:rPr>
            </w:pPr>
            <w:r w:rsidRPr="008F0F52">
              <w:rPr>
                <w:rFonts w:ascii="Arial" w:hAnsi="Arial"/>
                <w:sz w:val="16"/>
                <w:szCs w:val="16"/>
              </w:rPr>
              <w:t>CENTRALE DI COMMITTENZA O SOGGETTO AGGREGATORE QUALIFICATO</w:t>
            </w:r>
          </w:p>
          <w:p w:rsidR="00AB33F9" w:rsidRPr="008F0F52" w:rsidRDefault="00BA3E3C" w:rsidP="00AB33F9">
            <w:pPr>
              <w:numPr>
                <w:ilvl w:val="0"/>
                <w:numId w:val="31"/>
              </w:numPr>
              <w:spacing w:after="0"/>
              <w:ind w:left="507" w:hanging="283"/>
              <w:rPr>
                <w:rFonts w:ascii="Arial" w:hAnsi="Arial"/>
                <w:sz w:val="16"/>
                <w:szCs w:val="16"/>
              </w:rPr>
            </w:pPr>
            <w:r w:rsidRPr="008F0F52">
              <w:rPr>
                <w:rFonts w:ascii="Arial" w:hAnsi="Arial"/>
                <w:sz w:val="16"/>
                <w:szCs w:val="16"/>
              </w:rPr>
              <w:t>UNIONE DI COMUNI COSTITUITA E QUALIFICATA COME CENTRALE DI COMMITTENZA</w:t>
            </w:r>
          </w:p>
          <w:p w:rsidR="00AB33F9" w:rsidRPr="008F0F52" w:rsidRDefault="00BA3E3C" w:rsidP="00AB33F9">
            <w:pPr>
              <w:numPr>
                <w:ilvl w:val="0"/>
                <w:numId w:val="31"/>
              </w:numPr>
              <w:spacing w:after="0"/>
              <w:ind w:left="507" w:hanging="283"/>
              <w:rPr>
                <w:rFonts w:ascii="Arial" w:hAnsi="Arial"/>
                <w:sz w:val="16"/>
                <w:szCs w:val="16"/>
              </w:rPr>
            </w:pPr>
            <w:r w:rsidRPr="008F0F52">
              <w:rPr>
                <w:rFonts w:ascii="Arial" w:hAnsi="Arial"/>
                <w:sz w:val="16"/>
                <w:szCs w:val="16"/>
              </w:rPr>
              <w:t>ASSOCIAZIONE O CONSORZIO IN CENTRALI DI COMMITTENZA NELLE FORME PREVISTE DALL’ORDINAMENTO</w:t>
            </w:r>
          </w:p>
          <w:p w:rsidR="00AB33F9" w:rsidRPr="008F0F52" w:rsidRDefault="00BA3E3C" w:rsidP="0084046B">
            <w:pPr>
              <w:numPr>
                <w:ilvl w:val="0"/>
                <w:numId w:val="31"/>
              </w:numPr>
              <w:spacing w:after="0"/>
              <w:ind w:left="507" w:hanging="283"/>
              <w:rPr>
                <w:rFonts w:ascii="Arial" w:hAnsi="Arial"/>
                <w:sz w:val="16"/>
                <w:szCs w:val="16"/>
              </w:rPr>
            </w:pPr>
            <w:r w:rsidRPr="008F0F52">
              <w:rPr>
                <w:rFonts w:ascii="Arial" w:hAnsi="Arial"/>
                <w:sz w:val="16"/>
                <w:szCs w:val="16"/>
              </w:rPr>
              <w:t>STAZIONE UNICA APPALTANTE COSTITUITA PRESSO GLI ENTI DI AREA VASTA</w:t>
            </w:r>
          </w:p>
          <w:p w:rsidR="00A9361E" w:rsidRPr="008F0F52" w:rsidRDefault="00BA3E3C" w:rsidP="004D4096">
            <w:pPr>
              <w:spacing w:before="60" w:after="60"/>
              <w:rPr>
                <w:rFonts w:ascii="Arial" w:hAnsi="Arial"/>
                <w:sz w:val="18"/>
                <w:szCs w:val="18"/>
              </w:rPr>
            </w:pPr>
            <w:r w:rsidRPr="004D4096">
              <w:rPr>
                <w:rFonts w:ascii="Arial" w:hAnsi="Arial"/>
                <w:sz w:val="22"/>
                <w:szCs w:val="22"/>
              </w:rPr>
              <w:t>□</w:t>
            </w:r>
            <w:r w:rsidRPr="008F0F52">
              <w:rPr>
                <w:rFonts w:ascii="Arial" w:hAnsi="Arial"/>
              </w:rPr>
              <w:t xml:space="preserve"> </w:t>
            </w:r>
            <w:r w:rsidRPr="008F0F52">
              <w:rPr>
                <w:rFonts w:ascii="Arial" w:hAnsi="Arial"/>
                <w:sz w:val="18"/>
                <w:szCs w:val="18"/>
              </w:rPr>
              <w:t>COMUNE CAPOLUOGO DI PROVINCIA</w:t>
            </w:r>
          </w:p>
          <w:p w:rsidR="00A9361E" w:rsidRPr="008F0F52" w:rsidRDefault="00BA3E3C" w:rsidP="004D4096">
            <w:pPr>
              <w:spacing w:before="60" w:after="60"/>
              <w:rPr>
                <w:rFonts w:ascii="Arial" w:hAnsi="Arial"/>
              </w:rPr>
            </w:pPr>
            <w:r w:rsidRPr="004D4096">
              <w:rPr>
                <w:rFonts w:ascii="Arial" w:hAnsi="Arial"/>
                <w:sz w:val="22"/>
                <w:szCs w:val="22"/>
              </w:rPr>
              <w:t>□</w:t>
            </w:r>
            <w:r w:rsidRPr="008F0F52">
              <w:rPr>
                <w:rFonts w:ascii="Arial" w:hAnsi="Arial"/>
              </w:rPr>
              <w:t xml:space="preserve"> </w:t>
            </w:r>
            <w:r w:rsidRPr="008F0F52">
              <w:rPr>
                <w:rFonts w:ascii="Arial" w:hAnsi="Arial"/>
                <w:sz w:val="18"/>
                <w:szCs w:val="18"/>
              </w:rPr>
              <w:t>AMMINISTRAZIONE PUBBLICA INSERITA NEL CONTO ECONOMICO CONSOLIDATO</w:t>
            </w:r>
            <w:r w:rsidR="007053D8" w:rsidRPr="008F0F52">
              <w:rPr>
                <w:rFonts w:ascii="Arial" w:hAnsi="Arial"/>
                <w:sz w:val="18"/>
                <w:szCs w:val="18"/>
              </w:rPr>
              <w:t xml:space="preserve"> ISTAT</w:t>
            </w:r>
          </w:p>
          <w:p w:rsidR="00A9361E" w:rsidRPr="008F0F52" w:rsidRDefault="00BA3E3C" w:rsidP="004D4096">
            <w:pPr>
              <w:spacing w:before="60" w:after="60"/>
              <w:rPr>
                <w:rFonts w:ascii="Arial" w:hAnsi="Arial"/>
                <w:sz w:val="18"/>
                <w:szCs w:val="18"/>
              </w:rPr>
            </w:pPr>
            <w:r w:rsidRPr="004D4096">
              <w:rPr>
                <w:rFonts w:ascii="Arial" w:hAnsi="Arial"/>
                <w:sz w:val="22"/>
                <w:szCs w:val="22"/>
              </w:rPr>
              <w:t xml:space="preserve">□ </w:t>
            </w:r>
            <w:r w:rsidRPr="008F0F52">
              <w:rPr>
                <w:rFonts w:ascii="Arial" w:hAnsi="Arial"/>
                <w:sz w:val="18"/>
                <w:szCs w:val="18"/>
              </w:rPr>
              <w:t>AMMINISTRAZIONE PUBBLICA DI CUI ALL’ART. 1 DEL DECRETO LEGISLATIVO 30 MARZO 2001, N. 165</w:t>
            </w:r>
          </w:p>
          <w:p w:rsidR="007053D8" w:rsidRPr="008F0F52" w:rsidRDefault="007053D8" w:rsidP="004D4096">
            <w:pPr>
              <w:spacing w:before="60" w:after="60"/>
              <w:rPr>
                <w:rFonts w:ascii="Arial" w:hAnsi="Arial"/>
                <w:sz w:val="18"/>
                <w:szCs w:val="18"/>
              </w:rPr>
            </w:pPr>
            <w:r w:rsidRPr="004D4096">
              <w:rPr>
                <w:rFonts w:ascii="Arial" w:hAnsi="Arial"/>
                <w:sz w:val="22"/>
                <w:szCs w:val="22"/>
              </w:rPr>
              <w:t xml:space="preserve">□ </w:t>
            </w:r>
            <w:r w:rsidRPr="008F0F52">
              <w:rPr>
                <w:rFonts w:ascii="Arial" w:hAnsi="Arial"/>
                <w:sz w:val="18"/>
                <w:szCs w:val="18"/>
              </w:rPr>
              <w:t>ENTE PUBBLICO NON ECONOMICO</w:t>
            </w:r>
          </w:p>
          <w:p w:rsidR="007053D8" w:rsidRPr="008F0F52" w:rsidRDefault="007053D8" w:rsidP="004D4096">
            <w:pPr>
              <w:spacing w:before="60" w:after="60"/>
              <w:rPr>
                <w:rFonts w:ascii="Arial" w:hAnsi="Arial"/>
                <w:sz w:val="18"/>
                <w:szCs w:val="18"/>
              </w:rPr>
            </w:pPr>
            <w:r w:rsidRPr="004D4096">
              <w:rPr>
                <w:rFonts w:ascii="Arial" w:hAnsi="Arial"/>
                <w:sz w:val="22"/>
                <w:szCs w:val="22"/>
              </w:rPr>
              <w:t>□</w:t>
            </w:r>
            <w:r w:rsidRPr="008F0F52">
              <w:rPr>
                <w:rFonts w:ascii="Arial" w:hAnsi="Arial"/>
              </w:rPr>
              <w:t xml:space="preserve"> </w:t>
            </w:r>
            <w:r w:rsidRPr="008F0F52">
              <w:rPr>
                <w:rFonts w:ascii="Arial" w:hAnsi="Arial"/>
                <w:sz w:val="18"/>
                <w:szCs w:val="18"/>
              </w:rPr>
              <w:t>ORGANISMO DI DIRITTO PUBBLICO</w:t>
            </w:r>
          </w:p>
          <w:p w:rsidR="007053D8" w:rsidRPr="008F0F52" w:rsidRDefault="007053D8" w:rsidP="004D4096">
            <w:pPr>
              <w:spacing w:before="60" w:after="60"/>
              <w:rPr>
                <w:rFonts w:ascii="Arial" w:hAnsi="Arial"/>
              </w:rPr>
            </w:pPr>
            <w:r w:rsidRPr="004D4096">
              <w:rPr>
                <w:rFonts w:ascii="Arial" w:hAnsi="Arial"/>
                <w:sz w:val="22"/>
                <w:szCs w:val="22"/>
              </w:rPr>
              <w:t>□</w:t>
            </w:r>
            <w:r w:rsidRPr="008F0F52">
              <w:rPr>
                <w:rFonts w:ascii="Arial" w:hAnsi="Arial"/>
              </w:rPr>
              <w:t xml:space="preserve"> </w:t>
            </w:r>
            <w:r w:rsidRPr="008F0F52">
              <w:rPr>
                <w:rFonts w:ascii="Arial" w:hAnsi="Arial"/>
                <w:sz w:val="18"/>
                <w:szCs w:val="18"/>
              </w:rPr>
              <w:t>ALTRO (specificare)  __________________</w:t>
            </w:r>
          </w:p>
        </w:tc>
      </w:tr>
      <w:tr w:rsidR="00B36A76" w:rsidRPr="008F0F52">
        <w:trPr>
          <w:trHeight w:val="356"/>
        </w:trPr>
        <w:tc>
          <w:tcPr>
            <w:tcW w:w="4171" w:type="dxa"/>
            <w:vAlign w:val="center"/>
          </w:tcPr>
          <w:p w:rsidR="00B36A76" w:rsidRPr="00E83D8C" w:rsidRDefault="00B36A76" w:rsidP="00B637B9">
            <w:pPr>
              <w:rPr>
                <w:rFonts w:ascii="Arial" w:hAnsi="Arial"/>
                <w:b/>
                <w:sz w:val="22"/>
                <w:szCs w:val="22"/>
              </w:rPr>
            </w:pPr>
            <w:r w:rsidRPr="00E83D8C">
              <w:rPr>
                <w:rFonts w:ascii="Arial" w:hAnsi="Arial"/>
                <w:b/>
                <w:sz w:val="22"/>
                <w:szCs w:val="22"/>
              </w:rPr>
              <w:t>Tipologia di appalto</w:t>
            </w:r>
          </w:p>
        </w:tc>
        <w:tc>
          <w:tcPr>
            <w:tcW w:w="10343" w:type="dxa"/>
            <w:gridSpan w:val="4"/>
            <w:vAlign w:val="center"/>
          </w:tcPr>
          <w:p w:rsidR="00B36A76" w:rsidRPr="008F0F52" w:rsidRDefault="00AB5ACB" w:rsidP="004D4096">
            <w:pPr>
              <w:spacing w:before="60" w:after="60"/>
              <w:rPr>
                <w:rFonts w:ascii="Arial" w:hAnsi="Arial"/>
                <w:sz w:val="18"/>
                <w:szCs w:val="18"/>
              </w:rPr>
            </w:pPr>
            <w:r w:rsidRPr="004D4096">
              <w:rPr>
                <w:rFonts w:ascii="Arial" w:hAnsi="Arial"/>
                <w:sz w:val="22"/>
                <w:szCs w:val="22"/>
              </w:rPr>
              <w:t xml:space="preserve">□ </w:t>
            </w:r>
            <w:r w:rsidR="00BA3E3C" w:rsidRPr="008F0F52">
              <w:rPr>
                <w:rFonts w:ascii="Arial" w:hAnsi="Arial"/>
                <w:sz w:val="18"/>
                <w:szCs w:val="18"/>
              </w:rPr>
              <w:t xml:space="preserve">FORNITURA O SERVIZIO DI IMPORTO INFERIORE A 40.000 EURO </w:t>
            </w:r>
          </w:p>
          <w:p w:rsidR="00B36A76" w:rsidRPr="008F0F52" w:rsidRDefault="00BA3E3C" w:rsidP="004D4096">
            <w:pPr>
              <w:spacing w:before="60" w:after="60"/>
              <w:rPr>
                <w:rFonts w:ascii="Arial" w:hAnsi="Arial"/>
                <w:sz w:val="18"/>
                <w:szCs w:val="18"/>
              </w:rPr>
            </w:pPr>
            <w:r w:rsidRPr="004D4096">
              <w:rPr>
                <w:rFonts w:ascii="Arial" w:hAnsi="Arial"/>
                <w:sz w:val="22"/>
                <w:szCs w:val="22"/>
              </w:rPr>
              <w:t>□</w:t>
            </w:r>
            <w:r w:rsidRPr="008F0F52">
              <w:rPr>
                <w:rFonts w:ascii="Arial" w:hAnsi="Arial"/>
              </w:rPr>
              <w:t xml:space="preserve"> </w:t>
            </w:r>
            <w:r w:rsidRPr="008F0F52">
              <w:rPr>
                <w:rFonts w:ascii="Arial" w:hAnsi="Arial"/>
                <w:sz w:val="18"/>
                <w:szCs w:val="18"/>
              </w:rPr>
              <w:t>LAVORO DI IMPORTO INFERIORE A 150.000 EURO</w:t>
            </w:r>
          </w:p>
          <w:p w:rsidR="00B36A76" w:rsidRPr="008F0F52" w:rsidRDefault="00BA3E3C" w:rsidP="004D4096">
            <w:pPr>
              <w:spacing w:before="60" w:after="60"/>
              <w:rPr>
                <w:rFonts w:ascii="Arial" w:hAnsi="Arial"/>
                <w:sz w:val="18"/>
                <w:szCs w:val="18"/>
              </w:rPr>
            </w:pPr>
            <w:r w:rsidRPr="004D4096">
              <w:rPr>
                <w:rFonts w:ascii="Arial" w:hAnsi="Arial"/>
                <w:sz w:val="22"/>
                <w:szCs w:val="22"/>
              </w:rPr>
              <w:t>□</w:t>
            </w:r>
            <w:r w:rsidRPr="008F0F52">
              <w:rPr>
                <w:rFonts w:ascii="Arial" w:hAnsi="Arial"/>
              </w:rPr>
              <w:t xml:space="preserve"> </w:t>
            </w:r>
            <w:r w:rsidRPr="008F0F52">
              <w:rPr>
                <w:rFonts w:ascii="Arial" w:hAnsi="Arial"/>
                <w:sz w:val="18"/>
                <w:szCs w:val="18"/>
              </w:rPr>
              <w:t xml:space="preserve">FORNITURA O SERVIZIO DI IMPORTO </w:t>
            </w:r>
            <w:r w:rsidR="00BF2A10" w:rsidRPr="008F0F52">
              <w:rPr>
                <w:rFonts w:ascii="Arial" w:hAnsi="Arial"/>
                <w:sz w:val="18"/>
                <w:szCs w:val="18"/>
              </w:rPr>
              <w:t xml:space="preserve">PARI O </w:t>
            </w:r>
            <w:r w:rsidRPr="008F0F52">
              <w:rPr>
                <w:rFonts w:ascii="Arial" w:hAnsi="Arial"/>
                <w:sz w:val="18"/>
                <w:szCs w:val="18"/>
              </w:rPr>
              <w:t>SUPERIORE A 40.000 EURO</w:t>
            </w:r>
            <w:r w:rsidR="00EE42C5" w:rsidRPr="008F0F52">
              <w:rPr>
                <w:rFonts w:ascii="Arial" w:hAnsi="Arial"/>
                <w:sz w:val="18"/>
                <w:szCs w:val="18"/>
              </w:rPr>
              <w:t xml:space="preserve"> E INFERIORE A </w:t>
            </w:r>
            <w:r w:rsidR="00CD3774" w:rsidRPr="008F0F52">
              <w:rPr>
                <w:rFonts w:ascii="Arial" w:hAnsi="Arial"/>
                <w:sz w:val="18"/>
                <w:szCs w:val="18"/>
              </w:rPr>
              <w:t>SOGLIA</w:t>
            </w:r>
            <w:r w:rsidR="00534E38" w:rsidRPr="008F0F52">
              <w:rPr>
                <w:rFonts w:ascii="Arial" w:hAnsi="Arial"/>
                <w:sz w:val="18"/>
                <w:szCs w:val="18"/>
              </w:rPr>
              <w:t xml:space="preserve"> ART. 35</w:t>
            </w:r>
          </w:p>
          <w:p w:rsidR="00B36A76" w:rsidRPr="008F0F52" w:rsidRDefault="00BA3E3C" w:rsidP="004D4096">
            <w:pPr>
              <w:spacing w:before="60" w:after="60"/>
              <w:rPr>
                <w:rFonts w:ascii="Arial" w:hAnsi="Arial"/>
                <w:sz w:val="18"/>
                <w:szCs w:val="18"/>
              </w:rPr>
            </w:pPr>
            <w:r w:rsidRPr="004D4096">
              <w:rPr>
                <w:rFonts w:ascii="Arial" w:hAnsi="Arial"/>
                <w:sz w:val="22"/>
                <w:szCs w:val="22"/>
              </w:rPr>
              <w:t>□</w:t>
            </w:r>
            <w:r w:rsidRPr="008F0F52">
              <w:rPr>
                <w:rFonts w:ascii="Arial" w:hAnsi="Arial"/>
              </w:rPr>
              <w:t xml:space="preserve"> </w:t>
            </w:r>
            <w:r w:rsidRPr="008F0F52">
              <w:rPr>
                <w:rFonts w:ascii="Arial" w:hAnsi="Arial"/>
                <w:sz w:val="18"/>
                <w:szCs w:val="18"/>
              </w:rPr>
              <w:t xml:space="preserve">LAVORO DI IMPORTO </w:t>
            </w:r>
            <w:r w:rsidR="00BF2A10" w:rsidRPr="008F0F52">
              <w:rPr>
                <w:rFonts w:ascii="Arial" w:hAnsi="Arial"/>
                <w:sz w:val="18"/>
                <w:szCs w:val="18"/>
              </w:rPr>
              <w:t xml:space="preserve">PARI O </w:t>
            </w:r>
            <w:r w:rsidRPr="008F0F52">
              <w:rPr>
                <w:rFonts w:ascii="Arial" w:hAnsi="Arial"/>
                <w:sz w:val="18"/>
                <w:szCs w:val="18"/>
              </w:rPr>
              <w:t>SUPERIORE A 150.000 EURO</w:t>
            </w:r>
            <w:r w:rsidR="00EE42C5" w:rsidRPr="008F0F52">
              <w:rPr>
                <w:rFonts w:ascii="Arial" w:hAnsi="Arial"/>
                <w:sz w:val="18"/>
                <w:szCs w:val="18"/>
              </w:rPr>
              <w:t xml:space="preserve"> E INFERIORE A 1.000.000 EURO</w:t>
            </w:r>
          </w:p>
          <w:p w:rsidR="00EE42C5" w:rsidRPr="008F0F52" w:rsidRDefault="00BF2A10" w:rsidP="004D4096">
            <w:pPr>
              <w:spacing w:before="60" w:after="60"/>
              <w:rPr>
                <w:rFonts w:ascii="Arial" w:hAnsi="Arial"/>
                <w:sz w:val="18"/>
                <w:szCs w:val="18"/>
              </w:rPr>
            </w:pPr>
            <w:r w:rsidRPr="004D4096">
              <w:rPr>
                <w:rFonts w:ascii="Arial" w:hAnsi="Arial"/>
                <w:sz w:val="22"/>
                <w:szCs w:val="22"/>
              </w:rPr>
              <w:t>□</w:t>
            </w:r>
            <w:r w:rsidRPr="008F0F52">
              <w:rPr>
                <w:rFonts w:ascii="Arial" w:hAnsi="Arial"/>
              </w:rPr>
              <w:t xml:space="preserve"> </w:t>
            </w:r>
            <w:r w:rsidRPr="008F0F52">
              <w:rPr>
                <w:rFonts w:ascii="Arial" w:hAnsi="Arial"/>
                <w:sz w:val="18"/>
                <w:szCs w:val="18"/>
              </w:rPr>
              <w:t xml:space="preserve">FORNITURA O SERVIZIO DI IMPORTO PARI O SUPERIORE A </w:t>
            </w:r>
            <w:r w:rsidR="00CD3774" w:rsidRPr="008F0F52">
              <w:rPr>
                <w:rFonts w:ascii="Arial" w:hAnsi="Arial"/>
                <w:sz w:val="18"/>
                <w:szCs w:val="18"/>
              </w:rPr>
              <w:t>SOGLIA</w:t>
            </w:r>
            <w:r w:rsidR="00534E38" w:rsidRPr="008F0F52">
              <w:rPr>
                <w:rFonts w:ascii="Arial" w:hAnsi="Arial"/>
                <w:sz w:val="18"/>
                <w:szCs w:val="18"/>
              </w:rPr>
              <w:t xml:space="preserve"> ART. 35</w:t>
            </w:r>
          </w:p>
          <w:p w:rsidR="00BF2A10" w:rsidRPr="008F0F52" w:rsidRDefault="00BF2A10" w:rsidP="004D4096">
            <w:pPr>
              <w:spacing w:before="60" w:after="60"/>
              <w:rPr>
                <w:rFonts w:ascii="Arial" w:hAnsi="Arial"/>
                <w:sz w:val="18"/>
                <w:szCs w:val="18"/>
              </w:rPr>
            </w:pPr>
            <w:r w:rsidRPr="004D4096">
              <w:rPr>
                <w:rFonts w:ascii="Arial" w:hAnsi="Arial"/>
                <w:sz w:val="22"/>
                <w:szCs w:val="22"/>
              </w:rPr>
              <w:t>□</w:t>
            </w:r>
            <w:r w:rsidRPr="008F0F52">
              <w:rPr>
                <w:rFonts w:ascii="Arial" w:hAnsi="Arial"/>
              </w:rPr>
              <w:t xml:space="preserve"> </w:t>
            </w:r>
            <w:r w:rsidRPr="008F0F52">
              <w:rPr>
                <w:rFonts w:ascii="Arial" w:hAnsi="Arial"/>
                <w:sz w:val="18"/>
                <w:szCs w:val="18"/>
              </w:rPr>
              <w:t>LAVORO DI IMPORTO PARI O SUPERIORE A 1.000.000 EURO</w:t>
            </w:r>
            <w:r w:rsidR="009316A7" w:rsidRPr="008F0F52">
              <w:rPr>
                <w:rFonts w:ascii="Arial" w:hAnsi="Arial"/>
                <w:sz w:val="18"/>
                <w:szCs w:val="18"/>
              </w:rPr>
              <w:t xml:space="preserve"> E INFERIORE A </w:t>
            </w:r>
            <w:r w:rsidR="0062339A">
              <w:rPr>
                <w:rFonts w:ascii="Arial" w:hAnsi="Arial"/>
                <w:sz w:val="18"/>
                <w:szCs w:val="18"/>
              </w:rPr>
              <w:t xml:space="preserve"> 5.548.000</w:t>
            </w:r>
            <w:r w:rsidR="009316A7" w:rsidRPr="008F0F52">
              <w:rPr>
                <w:rFonts w:ascii="Arial" w:hAnsi="Arial"/>
                <w:sz w:val="18"/>
                <w:szCs w:val="18"/>
              </w:rPr>
              <w:t>EURO</w:t>
            </w:r>
          </w:p>
          <w:p w:rsidR="009316A7" w:rsidRPr="008F0F52" w:rsidRDefault="009316A7" w:rsidP="004D4096">
            <w:pPr>
              <w:spacing w:before="60" w:after="60"/>
              <w:rPr>
                <w:rFonts w:ascii="Arial" w:hAnsi="Arial"/>
                <w:sz w:val="18"/>
                <w:szCs w:val="18"/>
              </w:rPr>
            </w:pPr>
            <w:r w:rsidRPr="004D4096">
              <w:rPr>
                <w:rFonts w:ascii="Arial" w:hAnsi="Arial"/>
                <w:sz w:val="22"/>
                <w:szCs w:val="22"/>
              </w:rPr>
              <w:t>□</w:t>
            </w:r>
            <w:r w:rsidRPr="008F0F52">
              <w:rPr>
                <w:rFonts w:ascii="Arial" w:hAnsi="Arial"/>
              </w:rPr>
              <w:t xml:space="preserve"> </w:t>
            </w:r>
            <w:r w:rsidRPr="008F0F52">
              <w:rPr>
                <w:rFonts w:ascii="Arial" w:hAnsi="Arial"/>
                <w:sz w:val="18"/>
                <w:szCs w:val="18"/>
              </w:rPr>
              <w:t xml:space="preserve">LAVORO DI IMPORTO PARI O SUPERIORE A </w:t>
            </w:r>
            <w:r w:rsidR="0062339A">
              <w:rPr>
                <w:rFonts w:ascii="Arial" w:hAnsi="Arial"/>
                <w:sz w:val="18"/>
                <w:szCs w:val="18"/>
              </w:rPr>
              <w:t>5.548.00</w:t>
            </w:r>
            <w:r w:rsidRPr="008F0F52">
              <w:rPr>
                <w:rFonts w:ascii="Arial" w:hAnsi="Arial"/>
                <w:sz w:val="18"/>
                <w:szCs w:val="18"/>
              </w:rPr>
              <w:t>EURO</w:t>
            </w:r>
          </w:p>
          <w:p w:rsidR="009316A7" w:rsidRPr="008F0F52" w:rsidRDefault="009316A7" w:rsidP="004D4096">
            <w:pPr>
              <w:spacing w:before="120" w:after="60"/>
              <w:rPr>
                <w:rFonts w:ascii="Arial" w:hAnsi="Arial"/>
              </w:rPr>
            </w:pPr>
            <w:r w:rsidRPr="008F0F52">
              <w:rPr>
                <w:rFonts w:ascii="Arial" w:hAnsi="Arial"/>
                <w:sz w:val="18"/>
                <w:szCs w:val="18"/>
              </w:rPr>
              <w:t>Per forniture e servizi indicare se:</w:t>
            </w:r>
          </w:p>
          <w:p w:rsidR="00B36A76" w:rsidRPr="008F0F52" w:rsidRDefault="00BA3E3C" w:rsidP="004D4096">
            <w:pPr>
              <w:spacing w:before="60" w:after="60"/>
              <w:rPr>
                <w:rFonts w:ascii="Arial" w:hAnsi="Arial"/>
                <w:sz w:val="18"/>
                <w:szCs w:val="18"/>
              </w:rPr>
            </w:pPr>
            <w:r w:rsidRPr="004D4096">
              <w:rPr>
                <w:rFonts w:ascii="Arial" w:hAnsi="Arial"/>
                <w:sz w:val="22"/>
                <w:szCs w:val="22"/>
              </w:rPr>
              <w:lastRenderedPageBreak/>
              <w:t>□</w:t>
            </w:r>
            <w:r w:rsidRPr="008F0F52">
              <w:rPr>
                <w:rFonts w:ascii="Arial" w:hAnsi="Arial"/>
              </w:rPr>
              <w:t xml:space="preserve"> </w:t>
            </w:r>
            <w:r w:rsidRPr="008F0F52">
              <w:rPr>
                <w:rFonts w:ascii="Arial" w:hAnsi="Arial"/>
                <w:sz w:val="18"/>
                <w:szCs w:val="18"/>
              </w:rPr>
              <w:t>CATEGORIA MERCEOLOGICA DPCM 24 DICEMBRE 2015, DI CUI ALL’ART. 9, COMMA 3, D.L. N. 66/2014</w:t>
            </w:r>
          </w:p>
          <w:p w:rsidR="00AB5ACB" w:rsidRPr="008F0F52" w:rsidRDefault="00BA3E3C" w:rsidP="004D4096">
            <w:pPr>
              <w:spacing w:before="60" w:after="60"/>
              <w:rPr>
                <w:rFonts w:ascii="Arial" w:hAnsi="Arial"/>
                <w:sz w:val="18"/>
                <w:szCs w:val="18"/>
              </w:rPr>
            </w:pPr>
            <w:r w:rsidRPr="004D4096">
              <w:rPr>
                <w:rFonts w:ascii="Arial" w:hAnsi="Arial"/>
                <w:sz w:val="22"/>
                <w:szCs w:val="22"/>
              </w:rPr>
              <w:t>□</w:t>
            </w:r>
            <w:r w:rsidRPr="008F0F52">
              <w:rPr>
                <w:rFonts w:ascii="Arial" w:hAnsi="Arial"/>
              </w:rPr>
              <w:t xml:space="preserve"> </w:t>
            </w:r>
            <w:r w:rsidRPr="008F0F52">
              <w:rPr>
                <w:rFonts w:ascii="Arial" w:hAnsi="Arial"/>
                <w:sz w:val="18"/>
                <w:szCs w:val="18"/>
              </w:rPr>
              <w:t>CATEGORIA MERCEOLOGICA DM DEL 22 DICEMBRE 2015, DI CUI ALL’ART. 1, COMMA 7, D.L. N. 95/2012</w:t>
            </w:r>
          </w:p>
          <w:p w:rsidR="00AB5ACB" w:rsidRPr="008F0F52" w:rsidRDefault="00BA3E3C" w:rsidP="004D4096">
            <w:pPr>
              <w:spacing w:before="60" w:after="60"/>
              <w:rPr>
                <w:rFonts w:ascii="Arial" w:hAnsi="Arial"/>
              </w:rPr>
            </w:pPr>
            <w:r w:rsidRPr="004D4096">
              <w:rPr>
                <w:rFonts w:ascii="Arial" w:hAnsi="Arial"/>
                <w:sz w:val="22"/>
                <w:szCs w:val="22"/>
              </w:rPr>
              <w:t xml:space="preserve">□ </w:t>
            </w:r>
            <w:r w:rsidRPr="008F0F52">
              <w:rPr>
                <w:rFonts w:ascii="Arial" w:hAnsi="Arial"/>
                <w:sz w:val="18"/>
                <w:szCs w:val="18"/>
              </w:rPr>
              <w:t xml:space="preserve">FORNITURA O SERVIZIO INFORMATICO </w:t>
            </w:r>
            <w:r w:rsidR="00362390" w:rsidRPr="008F0F52">
              <w:rPr>
                <w:rFonts w:ascii="Arial" w:hAnsi="Arial"/>
                <w:sz w:val="18"/>
                <w:szCs w:val="18"/>
              </w:rPr>
              <w:t>O</w:t>
            </w:r>
            <w:r w:rsidRPr="008F0F52">
              <w:rPr>
                <w:rFonts w:ascii="Arial" w:hAnsi="Arial"/>
                <w:sz w:val="18"/>
                <w:szCs w:val="18"/>
              </w:rPr>
              <w:t xml:space="preserve"> DI CONNETTIVITÀ, DI CUI AL COMMA 516 LEGGE N. 208/2015</w:t>
            </w:r>
          </w:p>
        </w:tc>
      </w:tr>
      <w:tr w:rsidR="00C13E26" w:rsidRPr="008F0F52">
        <w:trPr>
          <w:trHeight w:val="349"/>
        </w:trPr>
        <w:tc>
          <w:tcPr>
            <w:tcW w:w="4171" w:type="dxa"/>
            <w:vAlign w:val="center"/>
          </w:tcPr>
          <w:p w:rsidR="00C13E26" w:rsidRPr="00E83D8C" w:rsidRDefault="00C13E26" w:rsidP="00B637B9">
            <w:pPr>
              <w:rPr>
                <w:rFonts w:ascii="Arial" w:hAnsi="Arial"/>
                <w:sz w:val="22"/>
                <w:szCs w:val="22"/>
              </w:rPr>
            </w:pPr>
            <w:r w:rsidRPr="00E83D8C">
              <w:rPr>
                <w:rFonts w:ascii="Arial" w:hAnsi="Arial"/>
                <w:b/>
                <w:sz w:val="22"/>
                <w:szCs w:val="22"/>
              </w:rPr>
              <w:lastRenderedPageBreak/>
              <w:t>Criterio di aggiudicazione</w:t>
            </w:r>
            <w:r w:rsidR="00F02A7D" w:rsidRPr="00E83D8C">
              <w:rPr>
                <w:rFonts w:ascii="Arial" w:hAnsi="Arial"/>
                <w:sz w:val="22"/>
                <w:szCs w:val="22"/>
              </w:rPr>
              <w:t xml:space="preserve"> </w:t>
            </w:r>
            <w:r w:rsidR="00422ED0" w:rsidRPr="00E83D8C">
              <w:rPr>
                <w:rFonts w:ascii="Arial" w:hAnsi="Arial"/>
                <w:sz w:val="22"/>
                <w:szCs w:val="22"/>
              </w:rPr>
              <w:t>(</w:t>
            </w:r>
            <w:r w:rsidR="00F02A7D" w:rsidRPr="00E83D8C">
              <w:rPr>
                <w:rFonts w:ascii="Arial" w:hAnsi="Arial"/>
                <w:sz w:val="22"/>
                <w:szCs w:val="22"/>
              </w:rPr>
              <w:t>art. 95</w:t>
            </w:r>
            <w:r w:rsidR="00422ED0" w:rsidRPr="00E83D8C">
              <w:rPr>
                <w:rFonts w:ascii="Arial" w:hAnsi="Arial"/>
                <w:sz w:val="22"/>
                <w:szCs w:val="22"/>
              </w:rPr>
              <w:t>)</w:t>
            </w:r>
          </w:p>
        </w:tc>
        <w:tc>
          <w:tcPr>
            <w:tcW w:w="10343" w:type="dxa"/>
            <w:gridSpan w:val="4"/>
            <w:vAlign w:val="center"/>
          </w:tcPr>
          <w:p w:rsidR="00826F7C" w:rsidRPr="004D4096" w:rsidRDefault="00C13E26" w:rsidP="00927FA3">
            <w:pPr>
              <w:spacing w:before="60" w:after="60"/>
              <w:jc w:val="both"/>
              <w:rPr>
                <w:rFonts w:ascii="Arial" w:hAnsi="Arial" w:cs="Cambria"/>
                <w:b/>
                <w:sz w:val="18"/>
                <w:szCs w:val="18"/>
              </w:rPr>
            </w:pPr>
            <w:r w:rsidRPr="000A641D">
              <w:rPr>
                <w:rFonts w:ascii="Arial" w:hAnsi="Arial"/>
                <w:sz w:val="28"/>
                <w:szCs w:val="28"/>
              </w:rPr>
              <w:t>□</w:t>
            </w:r>
            <w:r w:rsidRPr="008F0F52">
              <w:rPr>
                <w:rFonts w:ascii="Arial" w:hAnsi="Arial" w:cs="Cambria"/>
              </w:rPr>
              <w:t xml:space="preserve"> </w:t>
            </w:r>
            <w:r w:rsidR="00BA3E3C" w:rsidRPr="008F0F52">
              <w:rPr>
                <w:rFonts w:ascii="Arial" w:hAnsi="Arial" w:cs="Cambria"/>
                <w:b/>
                <w:sz w:val="18"/>
                <w:szCs w:val="18"/>
              </w:rPr>
              <w:t>SULLA BASE DELL’ELEMENTO PREZZO O DEL COSTO</w:t>
            </w:r>
          </w:p>
          <w:p w:rsidR="00826F7C" w:rsidRPr="008F0F52" w:rsidRDefault="00BF2A10" w:rsidP="00927FA3">
            <w:pPr>
              <w:spacing w:before="120" w:after="60"/>
              <w:ind w:left="227"/>
              <w:jc w:val="both"/>
              <w:rPr>
                <w:rFonts w:ascii="Arial" w:hAnsi="Arial" w:cs="Cambria"/>
                <w:sz w:val="18"/>
                <w:szCs w:val="18"/>
              </w:rPr>
            </w:pPr>
            <w:r w:rsidRPr="008F0F52">
              <w:rPr>
                <w:rFonts w:ascii="Arial" w:hAnsi="Arial" w:cs="Cambria"/>
                <w:sz w:val="18"/>
                <w:szCs w:val="18"/>
              </w:rPr>
              <w:t xml:space="preserve">Criterio possibile (scelta discrezionale stazione appaltante) </w:t>
            </w:r>
            <w:r w:rsidR="00BB13B5" w:rsidRPr="008F0F52">
              <w:rPr>
                <w:rFonts w:ascii="Arial" w:hAnsi="Arial" w:cs="Cambria"/>
                <w:sz w:val="18"/>
                <w:szCs w:val="18"/>
              </w:rPr>
              <w:t>con</w:t>
            </w:r>
            <w:r w:rsidR="00534E38" w:rsidRPr="008F0F52">
              <w:rPr>
                <w:rFonts w:ascii="Arial" w:hAnsi="Arial" w:cs="Cambria"/>
                <w:sz w:val="18"/>
                <w:szCs w:val="18"/>
              </w:rPr>
              <w:t xml:space="preserve"> adeguata</w:t>
            </w:r>
            <w:r w:rsidR="00BB13B5" w:rsidRPr="008F0F52">
              <w:rPr>
                <w:rFonts w:ascii="Arial" w:hAnsi="Arial" w:cs="Cambria"/>
                <w:sz w:val="18"/>
                <w:szCs w:val="18"/>
              </w:rPr>
              <w:t xml:space="preserve"> motivazione</w:t>
            </w:r>
            <w:r w:rsidR="00534E38" w:rsidRPr="008F0F52">
              <w:rPr>
                <w:rFonts w:ascii="Arial" w:hAnsi="Arial" w:cs="Cambria"/>
                <w:sz w:val="18"/>
                <w:szCs w:val="18"/>
              </w:rPr>
              <w:t xml:space="preserve"> da riportare sul decreto o determina a contrarre (art. 32)</w:t>
            </w:r>
            <w:r w:rsidR="00BB13B5" w:rsidRPr="008F0F52">
              <w:rPr>
                <w:rFonts w:ascii="Arial" w:hAnsi="Arial" w:cs="Cambria"/>
                <w:sz w:val="18"/>
                <w:szCs w:val="18"/>
              </w:rPr>
              <w:t xml:space="preserve">, </w:t>
            </w:r>
            <w:r w:rsidR="004D4096">
              <w:rPr>
                <w:rFonts w:ascii="Arial" w:hAnsi="Arial" w:cs="Cambria"/>
                <w:sz w:val="18"/>
                <w:szCs w:val="18"/>
              </w:rPr>
              <w:t>solo per:</w:t>
            </w:r>
          </w:p>
          <w:p w:rsidR="00C6618A" w:rsidRPr="008F0F52" w:rsidRDefault="00BA3E3C" w:rsidP="002479AC">
            <w:pPr>
              <w:numPr>
                <w:ilvl w:val="0"/>
                <w:numId w:val="31"/>
              </w:numPr>
              <w:spacing w:before="60" w:after="60"/>
              <w:ind w:left="507" w:hanging="283"/>
              <w:jc w:val="both"/>
              <w:rPr>
                <w:rFonts w:ascii="Arial" w:hAnsi="Arial" w:cs="Cambria"/>
                <w:sz w:val="18"/>
                <w:szCs w:val="18"/>
              </w:rPr>
            </w:pPr>
            <w:r w:rsidRPr="008F0F52">
              <w:rPr>
                <w:rFonts w:ascii="Arial" w:hAnsi="Arial" w:cs="Cambria"/>
                <w:sz w:val="18"/>
                <w:szCs w:val="18"/>
              </w:rPr>
              <w:t xml:space="preserve">LAVORI DI IMPORTO PARI O INFERIORE A </w:t>
            </w:r>
            <w:r w:rsidR="00826F7C" w:rsidRPr="008F0F52">
              <w:rPr>
                <w:rFonts w:ascii="Arial" w:hAnsi="Arial" w:cs="Cambria"/>
                <w:sz w:val="18"/>
                <w:szCs w:val="18"/>
              </w:rPr>
              <w:t>1</w:t>
            </w:r>
            <w:r w:rsidRPr="008F0F52">
              <w:rPr>
                <w:rFonts w:ascii="Arial" w:hAnsi="Arial" w:cs="Cambria"/>
                <w:sz w:val="18"/>
                <w:szCs w:val="18"/>
              </w:rPr>
              <w:t>.000.000 EURO, SUL</w:t>
            </w:r>
            <w:r w:rsidR="00BF2A10" w:rsidRPr="008F0F52">
              <w:rPr>
                <w:rFonts w:ascii="Arial" w:hAnsi="Arial" w:cs="Cambria"/>
                <w:sz w:val="18"/>
                <w:szCs w:val="18"/>
              </w:rPr>
              <w:t>LA BASE DEL PROGETTO ESECUTIVO</w:t>
            </w:r>
            <w:r w:rsidR="00826F7C" w:rsidRPr="008F0F52">
              <w:rPr>
                <w:rFonts w:ascii="Arial" w:hAnsi="Arial" w:cs="Cambria"/>
                <w:sz w:val="18"/>
                <w:szCs w:val="18"/>
              </w:rPr>
              <w:t>, CON PROCEDURA NEGOZIATA SEMPLIFICATA</w:t>
            </w:r>
          </w:p>
          <w:p w:rsidR="00826F7C" w:rsidRPr="008F0F52" w:rsidRDefault="00826F7C" w:rsidP="002479AC">
            <w:pPr>
              <w:numPr>
                <w:ilvl w:val="0"/>
                <w:numId w:val="31"/>
              </w:numPr>
              <w:spacing w:before="60" w:after="60"/>
              <w:ind w:left="507" w:hanging="283"/>
              <w:jc w:val="both"/>
              <w:rPr>
                <w:rFonts w:ascii="Arial" w:hAnsi="Arial" w:cs="Cambria"/>
                <w:sz w:val="18"/>
                <w:szCs w:val="18"/>
              </w:rPr>
            </w:pPr>
            <w:r w:rsidRPr="008F0F52">
              <w:rPr>
                <w:rFonts w:ascii="Arial" w:hAnsi="Arial" w:cs="Cambria"/>
                <w:sz w:val="18"/>
                <w:szCs w:val="18"/>
              </w:rPr>
              <w:t>LAVORI DI IMPORTO PARI O INFERIORE A 2.000.000 EURO, SULLA BASE DEL PROGETTO ESECUTIVO, CON PROCEDURA ORDINARIA</w:t>
            </w:r>
          </w:p>
          <w:p w:rsidR="00C6618A" w:rsidRPr="008F0F52" w:rsidRDefault="00BA3E3C" w:rsidP="002479AC">
            <w:pPr>
              <w:numPr>
                <w:ilvl w:val="0"/>
                <w:numId w:val="31"/>
              </w:numPr>
              <w:spacing w:before="60" w:after="60"/>
              <w:ind w:left="511" w:hanging="284"/>
              <w:jc w:val="both"/>
              <w:rPr>
                <w:rFonts w:ascii="Arial" w:hAnsi="Arial" w:cs="Cambria"/>
                <w:sz w:val="18"/>
                <w:szCs w:val="18"/>
              </w:rPr>
            </w:pPr>
            <w:r w:rsidRPr="008F0F52">
              <w:rPr>
                <w:rFonts w:ascii="Arial" w:hAnsi="Arial" w:cs="Cambria"/>
                <w:sz w:val="18"/>
                <w:szCs w:val="18"/>
              </w:rPr>
              <w:t xml:space="preserve">SERVIZI E FORNITURE </w:t>
            </w:r>
            <w:r w:rsidR="00650009" w:rsidRPr="008F0F52">
              <w:rPr>
                <w:rFonts w:ascii="Arial" w:hAnsi="Arial" w:cs="Cambria"/>
                <w:sz w:val="18"/>
                <w:szCs w:val="18"/>
              </w:rPr>
              <w:t xml:space="preserve">DI QUALSIASI IMPORTO </w:t>
            </w:r>
            <w:r w:rsidRPr="008F0F52">
              <w:rPr>
                <w:rFonts w:ascii="Arial" w:hAnsi="Arial" w:cs="Cambria"/>
                <w:sz w:val="18"/>
                <w:szCs w:val="18"/>
              </w:rPr>
              <w:t>CON CARATTERISTICHE STANDARDIZZATE O LE CUI CONDIZ</w:t>
            </w:r>
            <w:r w:rsidR="00BF2A10" w:rsidRPr="008F0F52">
              <w:rPr>
                <w:rFonts w:ascii="Arial" w:hAnsi="Arial" w:cs="Cambria"/>
                <w:sz w:val="18"/>
                <w:szCs w:val="18"/>
              </w:rPr>
              <w:t>IONI SONO DEFINITE DAL MERCATO</w:t>
            </w:r>
          </w:p>
          <w:p w:rsidR="00650009" w:rsidRPr="008F0F52" w:rsidRDefault="00650009" w:rsidP="002479AC">
            <w:pPr>
              <w:numPr>
                <w:ilvl w:val="0"/>
                <w:numId w:val="31"/>
              </w:numPr>
              <w:spacing w:before="60" w:after="60"/>
              <w:ind w:left="511" w:hanging="284"/>
              <w:jc w:val="both"/>
              <w:rPr>
                <w:rFonts w:ascii="Arial" w:hAnsi="Arial" w:cs="Cambria"/>
                <w:sz w:val="18"/>
                <w:szCs w:val="18"/>
              </w:rPr>
            </w:pPr>
            <w:r w:rsidRPr="008F0F52">
              <w:rPr>
                <w:rFonts w:ascii="Arial" w:hAnsi="Arial" w:cs="Cambria"/>
                <w:sz w:val="18"/>
                <w:szCs w:val="18"/>
              </w:rPr>
              <w:t>SERVIZI E FORNITURE DI IMPORTO INFERIORE A 40.000 EURO DI QUALSIASI TIPOLOGIA</w:t>
            </w:r>
          </w:p>
          <w:p w:rsidR="00C6618A" w:rsidRPr="008F0F52" w:rsidRDefault="00BA3E3C" w:rsidP="002479AC">
            <w:pPr>
              <w:numPr>
                <w:ilvl w:val="0"/>
                <w:numId w:val="31"/>
              </w:numPr>
              <w:spacing w:before="60" w:after="60"/>
              <w:ind w:left="507" w:hanging="283"/>
              <w:jc w:val="both"/>
              <w:rPr>
                <w:rFonts w:ascii="Arial" w:hAnsi="Arial" w:cs="Cambria"/>
                <w:sz w:val="18"/>
                <w:szCs w:val="18"/>
              </w:rPr>
            </w:pPr>
            <w:r w:rsidRPr="008F0F52">
              <w:rPr>
                <w:rFonts w:ascii="Arial" w:hAnsi="Arial" w:cs="Cambria"/>
                <w:sz w:val="18"/>
                <w:szCs w:val="18"/>
              </w:rPr>
              <w:t>SERVIZI E FORNITURE DI IMPORTO</w:t>
            </w:r>
            <w:r w:rsidR="00650009" w:rsidRPr="008F0F52">
              <w:rPr>
                <w:rFonts w:ascii="Arial" w:hAnsi="Arial" w:cs="Cambria"/>
                <w:sz w:val="18"/>
                <w:szCs w:val="18"/>
              </w:rPr>
              <w:t xml:space="preserve"> PARI O SUPERIORE A 40.000 EURO E</w:t>
            </w:r>
            <w:r w:rsidRPr="008F0F52">
              <w:rPr>
                <w:rFonts w:ascii="Arial" w:hAnsi="Arial" w:cs="Cambria"/>
                <w:sz w:val="18"/>
                <w:szCs w:val="18"/>
              </w:rPr>
              <w:t xml:space="preserve"> INFERIORE ALLA SOGLIA UE CARATTERIZZATI DA ELEVATA RIPETITIVITÀ (AD ECCEZIONE DI QUELLI DI NOTEVOLE CONTENUTO TECNOLOGICO O CHE HANNO UN CARATTERE INNOVATIVO)</w:t>
            </w:r>
          </w:p>
          <w:p w:rsidR="00C13E26" w:rsidRPr="008F0F52" w:rsidRDefault="00BA3E3C" w:rsidP="00927FA3">
            <w:pPr>
              <w:spacing w:before="60" w:after="60"/>
              <w:jc w:val="both"/>
              <w:rPr>
                <w:rFonts w:ascii="Arial" w:hAnsi="Arial" w:cs="Cambria"/>
                <w:b/>
                <w:sz w:val="18"/>
                <w:szCs w:val="18"/>
              </w:rPr>
            </w:pPr>
            <w:r w:rsidRPr="000A641D">
              <w:rPr>
                <w:rFonts w:ascii="Arial" w:hAnsi="Arial"/>
                <w:sz w:val="28"/>
                <w:szCs w:val="28"/>
              </w:rPr>
              <w:t>□</w:t>
            </w:r>
            <w:r w:rsidRPr="008F0F52">
              <w:rPr>
                <w:rFonts w:ascii="Arial" w:hAnsi="Arial" w:cs="Cambria"/>
              </w:rPr>
              <w:t xml:space="preserve"> </w:t>
            </w:r>
            <w:r w:rsidRPr="008F0F52">
              <w:rPr>
                <w:rFonts w:ascii="Arial" w:hAnsi="Arial" w:cs="Cambria"/>
                <w:b/>
                <w:sz w:val="18"/>
                <w:szCs w:val="18"/>
              </w:rPr>
              <w:t>SULLA BASE DEL MIGLIOR RAPPORTO QUALITÀ/PREZZO</w:t>
            </w:r>
          </w:p>
          <w:p w:rsidR="00C6618A" w:rsidRPr="008F0F52" w:rsidRDefault="00BA3E3C" w:rsidP="002479AC">
            <w:pPr>
              <w:numPr>
                <w:ilvl w:val="0"/>
                <w:numId w:val="31"/>
              </w:numPr>
              <w:spacing w:before="60" w:after="60"/>
              <w:ind w:left="511" w:hanging="284"/>
              <w:jc w:val="both"/>
              <w:rPr>
                <w:rFonts w:ascii="Arial" w:hAnsi="Arial" w:cs="Cambria"/>
                <w:sz w:val="18"/>
                <w:szCs w:val="18"/>
              </w:rPr>
            </w:pPr>
            <w:r w:rsidRPr="008F0F52">
              <w:rPr>
                <w:rFonts w:ascii="Arial" w:hAnsi="Arial" w:cs="Cambria"/>
                <w:sz w:val="18"/>
                <w:szCs w:val="18"/>
              </w:rPr>
              <w:t>SERVIZI SOCIALI E DI RISTORAZIONE OSPEDALIERA, ASSISTENZIALE E SCOLASTICA</w:t>
            </w:r>
          </w:p>
          <w:p w:rsidR="00C6618A" w:rsidRPr="008F0F52" w:rsidRDefault="00BA3E3C" w:rsidP="002479AC">
            <w:pPr>
              <w:numPr>
                <w:ilvl w:val="0"/>
                <w:numId w:val="31"/>
              </w:numPr>
              <w:spacing w:before="60" w:after="60"/>
              <w:ind w:left="511" w:hanging="284"/>
              <w:jc w:val="both"/>
              <w:rPr>
                <w:rFonts w:ascii="Arial" w:hAnsi="Arial" w:cs="Cambria"/>
                <w:sz w:val="18"/>
                <w:szCs w:val="18"/>
              </w:rPr>
            </w:pPr>
            <w:r w:rsidRPr="008F0F52">
              <w:rPr>
                <w:rFonts w:ascii="Arial" w:hAnsi="Arial" w:cs="Cambria"/>
                <w:sz w:val="18"/>
                <w:szCs w:val="18"/>
              </w:rPr>
              <w:t>SERVIZI AD ALTA INTENSITÀ DI MANODOPERA</w:t>
            </w:r>
          </w:p>
          <w:p w:rsidR="00C6618A" w:rsidRPr="008F0F52" w:rsidRDefault="00BA3E3C" w:rsidP="002479AC">
            <w:pPr>
              <w:numPr>
                <w:ilvl w:val="0"/>
                <w:numId w:val="31"/>
              </w:numPr>
              <w:spacing w:before="60" w:after="60"/>
              <w:ind w:left="511" w:hanging="284"/>
              <w:jc w:val="both"/>
              <w:rPr>
                <w:rFonts w:ascii="Arial" w:hAnsi="Arial" w:cs="Cambria"/>
                <w:sz w:val="18"/>
                <w:szCs w:val="18"/>
              </w:rPr>
            </w:pPr>
            <w:r w:rsidRPr="008F0F52">
              <w:rPr>
                <w:rFonts w:ascii="Arial" w:hAnsi="Arial" w:cs="Cambria"/>
                <w:sz w:val="18"/>
                <w:szCs w:val="18"/>
              </w:rPr>
              <w:t>SERVIZI DI INGEGNERIA E ARCHITETTURA E DEGLI ALTRI SERVIZI DI NATURA TECNICA E INTELLETTUALE, DI IMPORTO SUPERIORE A 40.000 EURO</w:t>
            </w:r>
          </w:p>
          <w:p w:rsidR="00C6618A" w:rsidRPr="008F0F52" w:rsidRDefault="00BA3E3C" w:rsidP="002479AC">
            <w:pPr>
              <w:numPr>
                <w:ilvl w:val="0"/>
                <w:numId w:val="31"/>
              </w:numPr>
              <w:spacing w:before="60" w:after="60"/>
              <w:ind w:left="511" w:hanging="284"/>
              <w:jc w:val="both"/>
              <w:rPr>
                <w:rFonts w:ascii="Arial" w:hAnsi="Arial" w:cs="Cambria"/>
                <w:sz w:val="18"/>
                <w:szCs w:val="18"/>
              </w:rPr>
            </w:pPr>
            <w:r w:rsidRPr="008F0F52">
              <w:rPr>
                <w:rFonts w:ascii="Arial" w:hAnsi="Arial" w:cs="Cambria"/>
                <w:sz w:val="18"/>
                <w:szCs w:val="18"/>
              </w:rPr>
              <w:t>SERVIZI E FORNITURE DI NOTEVOLE CONTENUTO TECNOLOGICO O CHE HANNO UN CARATTERE INNOVATIVO, DI QUALUNQUE IMPORTO</w:t>
            </w:r>
          </w:p>
          <w:p w:rsidR="00C6618A" w:rsidRPr="008F0F52" w:rsidRDefault="00BA3E3C" w:rsidP="002479AC">
            <w:pPr>
              <w:numPr>
                <w:ilvl w:val="0"/>
                <w:numId w:val="31"/>
              </w:numPr>
              <w:spacing w:before="60" w:after="60"/>
              <w:ind w:left="511" w:hanging="284"/>
              <w:jc w:val="both"/>
              <w:rPr>
                <w:rFonts w:ascii="Arial" w:hAnsi="Arial" w:cs="Cambria"/>
                <w:sz w:val="18"/>
                <w:szCs w:val="18"/>
              </w:rPr>
            </w:pPr>
            <w:r w:rsidRPr="008F0F52">
              <w:rPr>
                <w:rFonts w:ascii="Arial" w:hAnsi="Arial" w:cs="Cambria"/>
                <w:sz w:val="18"/>
                <w:szCs w:val="18"/>
              </w:rPr>
              <w:t>ALTRI LAVORI, SERVIZI O FORNITURE</w:t>
            </w:r>
          </w:p>
          <w:p w:rsidR="001C1FC9" w:rsidRPr="008F0F52" w:rsidRDefault="00BA3E3C" w:rsidP="00927FA3">
            <w:pPr>
              <w:spacing w:before="60" w:after="60"/>
              <w:jc w:val="both"/>
              <w:rPr>
                <w:rFonts w:ascii="Arial" w:hAnsi="Arial" w:cs="Cambria"/>
                <w:sz w:val="18"/>
              </w:rPr>
            </w:pPr>
            <w:r w:rsidRPr="000A641D">
              <w:rPr>
                <w:rFonts w:ascii="Arial" w:hAnsi="Arial"/>
                <w:sz w:val="28"/>
                <w:szCs w:val="28"/>
              </w:rPr>
              <w:t>□</w:t>
            </w:r>
            <w:r w:rsidRPr="008F0F52">
              <w:rPr>
                <w:rFonts w:ascii="Arial" w:hAnsi="Arial" w:cs="Cambria"/>
              </w:rPr>
              <w:t xml:space="preserve"> </w:t>
            </w:r>
            <w:r w:rsidRPr="008F0F52">
              <w:rPr>
                <w:rFonts w:ascii="Arial" w:hAnsi="Arial" w:cs="Cambria"/>
                <w:b/>
                <w:sz w:val="18"/>
                <w:szCs w:val="18"/>
              </w:rPr>
              <w:t xml:space="preserve">SULLA BASE DEL PREZZO O COSTO FISSO IN </w:t>
            </w:r>
            <w:r w:rsidR="0035395F" w:rsidRPr="008F0F52">
              <w:rPr>
                <w:rFonts w:ascii="Arial" w:hAnsi="Arial" w:cs="Cambria"/>
                <w:b/>
                <w:sz w:val="18"/>
                <w:szCs w:val="18"/>
              </w:rPr>
              <w:t>RELAZIONE</w:t>
            </w:r>
            <w:r w:rsidRPr="008F0F52">
              <w:rPr>
                <w:rFonts w:ascii="Arial" w:hAnsi="Arial" w:cs="Cambria"/>
                <w:b/>
                <w:sz w:val="18"/>
                <w:szCs w:val="18"/>
              </w:rPr>
              <w:t xml:space="preserve"> A CRITERI QUALITATIVI</w:t>
            </w:r>
          </w:p>
        </w:tc>
      </w:tr>
      <w:tr w:rsidR="00C13E26" w:rsidRPr="008F0F52">
        <w:trPr>
          <w:trHeight w:val="359"/>
        </w:trPr>
        <w:tc>
          <w:tcPr>
            <w:tcW w:w="4171" w:type="dxa"/>
            <w:vAlign w:val="center"/>
          </w:tcPr>
          <w:p w:rsidR="00C13E26" w:rsidRPr="008F0F52" w:rsidRDefault="00C13E26" w:rsidP="00422ED0">
            <w:pPr>
              <w:spacing w:before="120" w:after="120"/>
              <w:rPr>
                <w:rFonts w:ascii="Arial" w:hAnsi="Arial"/>
                <w:sz w:val="20"/>
                <w:szCs w:val="20"/>
              </w:rPr>
            </w:pPr>
            <w:r w:rsidRPr="008F0F52">
              <w:rPr>
                <w:rFonts w:ascii="Arial" w:hAnsi="Arial"/>
                <w:sz w:val="20"/>
                <w:szCs w:val="20"/>
              </w:rPr>
              <w:t>Importo a base d’asta</w:t>
            </w:r>
            <w:r w:rsidR="00003014">
              <w:rPr>
                <w:rFonts w:ascii="Arial" w:hAnsi="Arial"/>
                <w:sz w:val="20"/>
                <w:szCs w:val="20"/>
              </w:rPr>
              <w:t>/ costi manodopera/oneri sicurezza</w:t>
            </w:r>
            <w:r w:rsidR="007159A7">
              <w:rPr>
                <w:rFonts w:ascii="Arial" w:hAnsi="Arial"/>
                <w:sz w:val="20"/>
                <w:szCs w:val="20"/>
              </w:rPr>
              <w:t xml:space="preserve">/costi sicurezza aziendale </w:t>
            </w:r>
            <w:r w:rsidR="00003014">
              <w:rPr>
                <w:rFonts w:ascii="Arial" w:hAnsi="Arial"/>
                <w:sz w:val="20"/>
                <w:szCs w:val="20"/>
              </w:rPr>
              <w:t xml:space="preserve"> art.23 co 16</w:t>
            </w:r>
            <w:r w:rsidR="007159A7">
              <w:rPr>
                <w:rFonts w:ascii="Arial" w:hAnsi="Arial"/>
                <w:sz w:val="20"/>
                <w:szCs w:val="20"/>
              </w:rPr>
              <w:t xml:space="preserve"> e art.95 co 10</w:t>
            </w:r>
          </w:p>
        </w:tc>
        <w:tc>
          <w:tcPr>
            <w:tcW w:w="10343" w:type="dxa"/>
            <w:gridSpan w:val="4"/>
            <w:vAlign w:val="center"/>
          </w:tcPr>
          <w:p w:rsidR="00C13E26" w:rsidRPr="008F0F52" w:rsidRDefault="00E34D98" w:rsidP="00422ED0">
            <w:pPr>
              <w:spacing w:before="120" w:after="120"/>
              <w:rPr>
                <w:rFonts w:ascii="Arial" w:hAnsi="Arial"/>
                <w:sz w:val="18"/>
              </w:rPr>
            </w:pPr>
            <w:r w:rsidRPr="008F0F52">
              <w:rPr>
                <w:rFonts w:ascii="Arial" w:hAnsi="Arial"/>
                <w:sz w:val="18"/>
              </w:rPr>
              <w:t>€</w:t>
            </w:r>
          </w:p>
        </w:tc>
      </w:tr>
      <w:tr w:rsidR="00461652" w:rsidRPr="008F0F52">
        <w:trPr>
          <w:trHeight w:val="359"/>
        </w:trPr>
        <w:tc>
          <w:tcPr>
            <w:tcW w:w="4171" w:type="dxa"/>
            <w:vAlign w:val="center"/>
          </w:tcPr>
          <w:p w:rsidR="00461652" w:rsidRPr="008F0F52" w:rsidRDefault="00461652" w:rsidP="00422ED0">
            <w:pPr>
              <w:spacing w:before="120" w:after="12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Motivazione ragionevolezza costi</w:t>
            </w:r>
          </w:p>
        </w:tc>
        <w:tc>
          <w:tcPr>
            <w:tcW w:w="10343" w:type="dxa"/>
            <w:gridSpan w:val="4"/>
            <w:vAlign w:val="center"/>
          </w:tcPr>
          <w:p w:rsidR="00461652" w:rsidRPr="008F0F52" w:rsidRDefault="00461652" w:rsidP="00422ED0">
            <w:pPr>
              <w:spacing w:before="120" w:after="120"/>
              <w:rPr>
                <w:rFonts w:ascii="Arial" w:hAnsi="Arial"/>
                <w:sz w:val="18"/>
              </w:rPr>
            </w:pPr>
          </w:p>
        </w:tc>
      </w:tr>
      <w:tr w:rsidR="00C13E26" w:rsidRPr="008F0F52">
        <w:trPr>
          <w:trHeight w:val="375"/>
        </w:trPr>
        <w:tc>
          <w:tcPr>
            <w:tcW w:w="4171" w:type="dxa"/>
            <w:vAlign w:val="center"/>
          </w:tcPr>
          <w:p w:rsidR="00C13E26" w:rsidRPr="008F0F52" w:rsidRDefault="00C13E26" w:rsidP="00422ED0">
            <w:pPr>
              <w:spacing w:before="120" w:after="120"/>
              <w:rPr>
                <w:rFonts w:ascii="Arial" w:hAnsi="Arial"/>
                <w:sz w:val="20"/>
                <w:szCs w:val="20"/>
              </w:rPr>
            </w:pPr>
            <w:r w:rsidRPr="008F0F52">
              <w:rPr>
                <w:rFonts w:ascii="Arial" w:hAnsi="Arial"/>
                <w:sz w:val="20"/>
                <w:szCs w:val="20"/>
              </w:rPr>
              <w:t>Importo aggiudicato</w:t>
            </w:r>
          </w:p>
        </w:tc>
        <w:tc>
          <w:tcPr>
            <w:tcW w:w="2933" w:type="dxa"/>
            <w:vAlign w:val="center"/>
          </w:tcPr>
          <w:p w:rsidR="00C13E26" w:rsidRPr="008F0F52" w:rsidRDefault="00C13E26" w:rsidP="00422ED0">
            <w:pPr>
              <w:spacing w:before="120" w:after="120"/>
              <w:rPr>
                <w:rFonts w:ascii="Arial" w:hAnsi="Arial"/>
                <w:sz w:val="18"/>
              </w:rPr>
            </w:pPr>
            <w:r w:rsidRPr="008F0F52">
              <w:rPr>
                <w:rFonts w:ascii="Arial" w:hAnsi="Arial"/>
                <w:sz w:val="18"/>
              </w:rPr>
              <w:t>€</w:t>
            </w:r>
          </w:p>
        </w:tc>
        <w:tc>
          <w:tcPr>
            <w:tcW w:w="3577" w:type="dxa"/>
            <w:gridSpan w:val="2"/>
            <w:vAlign w:val="center"/>
          </w:tcPr>
          <w:p w:rsidR="00C13E26" w:rsidRPr="008F0F52" w:rsidRDefault="00C13E26" w:rsidP="00422ED0">
            <w:pPr>
              <w:spacing w:before="120" w:after="120"/>
              <w:rPr>
                <w:rFonts w:ascii="Arial" w:hAnsi="Arial"/>
                <w:sz w:val="18"/>
              </w:rPr>
            </w:pPr>
            <w:r w:rsidRPr="008F0F52">
              <w:rPr>
                <w:rFonts w:ascii="Arial" w:hAnsi="Arial"/>
                <w:sz w:val="18"/>
              </w:rPr>
              <w:t>Ribasso % del</w:t>
            </w:r>
          </w:p>
        </w:tc>
        <w:tc>
          <w:tcPr>
            <w:tcW w:w="3832" w:type="dxa"/>
            <w:vAlign w:val="center"/>
          </w:tcPr>
          <w:p w:rsidR="00C13E26" w:rsidRPr="008F0F52" w:rsidRDefault="00C13E26" w:rsidP="00422ED0">
            <w:pPr>
              <w:spacing w:before="120" w:after="120"/>
              <w:rPr>
                <w:rFonts w:ascii="Arial" w:hAnsi="Arial"/>
                <w:sz w:val="18"/>
              </w:rPr>
            </w:pPr>
          </w:p>
        </w:tc>
      </w:tr>
      <w:tr w:rsidR="00C13E26" w:rsidRPr="008F0F52">
        <w:trPr>
          <w:trHeight w:val="371"/>
        </w:trPr>
        <w:tc>
          <w:tcPr>
            <w:tcW w:w="4171" w:type="dxa"/>
            <w:vAlign w:val="center"/>
          </w:tcPr>
          <w:p w:rsidR="004A66A4" w:rsidRDefault="004A66A4" w:rsidP="00422ED0">
            <w:pPr>
              <w:spacing w:before="120" w:after="12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Chiarimenti in corso di gara </w:t>
            </w:r>
          </w:p>
          <w:p w:rsidR="00C13E26" w:rsidRDefault="00C13E26" w:rsidP="00422ED0">
            <w:pPr>
              <w:spacing w:before="120" w:after="120"/>
              <w:rPr>
                <w:rFonts w:ascii="Arial" w:hAnsi="Arial"/>
                <w:sz w:val="20"/>
                <w:szCs w:val="20"/>
              </w:rPr>
            </w:pPr>
            <w:r w:rsidRPr="008F0F52">
              <w:rPr>
                <w:rFonts w:ascii="Arial" w:hAnsi="Arial"/>
                <w:sz w:val="20"/>
                <w:szCs w:val="20"/>
              </w:rPr>
              <w:t>Offerte pervenute</w:t>
            </w:r>
          </w:p>
          <w:p w:rsidR="00A76BE9" w:rsidRDefault="00A76BE9" w:rsidP="00422ED0">
            <w:pPr>
              <w:spacing w:before="120" w:after="12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Domande di accesso pervenute</w:t>
            </w:r>
          </w:p>
          <w:p w:rsidR="00A76BE9" w:rsidRDefault="00A76BE9" w:rsidP="00422ED0">
            <w:pPr>
              <w:spacing w:before="120" w:after="12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Domande di accesso generalizzato (FOIA)</w:t>
            </w:r>
          </w:p>
          <w:p w:rsidR="00A76BE9" w:rsidRDefault="00A76BE9" w:rsidP="00422ED0">
            <w:pPr>
              <w:spacing w:before="120" w:after="12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Istanze di parere precontenzioso ANAC</w:t>
            </w:r>
          </w:p>
          <w:p w:rsidR="00A76BE9" w:rsidRDefault="00A76BE9" w:rsidP="00422ED0">
            <w:pPr>
              <w:spacing w:before="120" w:after="12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Ricorsi al TAR/CDS</w:t>
            </w:r>
          </w:p>
          <w:p w:rsidR="00A76BE9" w:rsidRPr="008F0F52" w:rsidRDefault="00A76BE9" w:rsidP="00422ED0">
            <w:pPr>
              <w:spacing w:before="120" w:after="12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33" w:type="dxa"/>
            <w:vAlign w:val="center"/>
          </w:tcPr>
          <w:p w:rsidR="00954745" w:rsidRDefault="004A66A4" w:rsidP="00954745">
            <w:pPr>
              <w:spacing w:before="120" w:after="12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>n</w:t>
            </w:r>
            <w:r w:rsidR="00954745">
              <w:rPr>
                <w:rFonts w:ascii="Arial" w:hAnsi="Arial"/>
                <w:sz w:val="18"/>
              </w:rPr>
              <w:t xml:space="preserve"> </w:t>
            </w:r>
          </w:p>
          <w:p w:rsidR="00954745" w:rsidRDefault="00954745" w:rsidP="00954745">
            <w:pPr>
              <w:spacing w:before="120" w:after="12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n..</w:t>
            </w:r>
          </w:p>
          <w:p w:rsidR="00C13E26" w:rsidRDefault="004A66A4" w:rsidP="00422ED0">
            <w:pPr>
              <w:spacing w:before="120" w:after="12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>.</w:t>
            </w:r>
            <w:r w:rsidR="00954745">
              <w:rPr>
                <w:rFonts w:ascii="Arial" w:hAnsi="Arial"/>
                <w:sz w:val="18"/>
              </w:rPr>
              <w:t>n</w:t>
            </w:r>
            <w:r w:rsidR="00870923" w:rsidRPr="008F0F52">
              <w:rPr>
                <w:rFonts w:ascii="Arial" w:hAnsi="Arial"/>
                <w:sz w:val="18"/>
              </w:rPr>
              <w:t xml:space="preserve">  </w:t>
            </w:r>
          </w:p>
          <w:p w:rsidR="00A76BE9" w:rsidRDefault="00A76BE9" w:rsidP="00422ED0">
            <w:pPr>
              <w:spacing w:before="120" w:after="12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n.</w:t>
            </w:r>
          </w:p>
          <w:p w:rsidR="00A76BE9" w:rsidRDefault="00A76BE9" w:rsidP="00422ED0">
            <w:pPr>
              <w:spacing w:before="120" w:after="12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n.</w:t>
            </w:r>
          </w:p>
          <w:p w:rsidR="00A76BE9" w:rsidRDefault="00A76BE9" w:rsidP="00422ED0">
            <w:pPr>
              <w:spacing w:before="120" w:after="12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n.</w:t>
            </w:r>
          </w:p>
          <w:p w:rsidR="00A76BE9" w:rsidRPr="008F0F52" w:rsidRDefault="00A76BE9" w:rsidP="00422ED0">
            <w:pPr>
              <w:spacing w:before="120" w:after="12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n.</w:t>
            </w:r>
          </w:p>
        </w:tc>
        <w:tc>
          <w:tcPr>
            <w:tcW w:w="3577" w:type="dxa"/>
            <w:gridSpan w:val="2"/>
            <w:vAlign w:val="center"/>
          </w:tcPr>
          <w:p w:rsidR="004A66A4" w:rsidRDefault="004A66A4" w:rsidP="00422ED0">
            <w:pPr>
              <w:spacing w:before="120" w:after="12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>Tempo medio di risposta.n.    gg</w:t>
            </w:r>
          </w:p>
          <w:p w:rsidR="00C13E26" w:rsidRDefault="00C13E26" w:rsidP="00422ED0">
            <w:pPr>
              <w:spacing w:before="120" w:after="120"/>
              <w:rPr>
                <w:rFonts w:ascii="Arial" w:hAnsi="Arial"/>
                <w:sz w:val="18"/>
              </w:rPr>
            </w:pPr>
            <w:r w:rsidRPr="008F0F52">
              <w:rPr>
                <w:rFonts w:ascii="Arial" w:hAnsi="Arial"/>
                <w:sz w:val="18"/>
              </w:rPr>
              <w:t xml:space="preserve">di cui </w:t>
            </w:r>
            <w:r w:rsidR="00E02DF5" w:rsidRPr="008F0F52">
              <w:rPr>
                <w:rFonts w:ascii="Arial" w:hAnsi="Arial"/>
                <w:sz w:val="18"/>
              </w:rPr>
              <w:t>valide</w:t>
            </w:r>
          </w:p>
          <w:p w:rsidR="00A76BE9" w:rsidRDefault="00A76BE9" w:rsidP="00A76BE9">
            <w:pPr>
              <w:spacing w:before="120" w:after="12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lastRenderedPageBreak/>
              <w:t>Tempo medio di risposta.n.    gg</w:t>
            </w:r>
          </w:p>
          <w:p w:rsidR="00A76BE9" w:rsidRDefault="00A76BE9" w:rsidP="00A76BE9">
            <w:pPr>
              <w:spacing w:before="120" w:after="12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Tempo medio di risposta.n.    gg</w:t>
            </w:r>
          </w:p>
          <w:p w:rsidR="00A76BE9" w:rsidRDefault="00954745" w:rsidP="00422ED0">
            <w:pPr>
              <w:spacing w:before="120" w:after="12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Tempo del giudizio</w:t>
            </w:r>
          </w:p>
          <w:p w:rsidR="00954745" w:rsidRPr="008F0F52" w:rsidRDefault="00954745" w:rsidP="00422ED0">
            <w:pPr>
              <w:spacing w:before="120" w:after="12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Tempo del giudizio</w:t>
            </w:r>
          </w:p>
        </w:tc>
        <w:tc>
          <w:tcPr>
            <w:tcW w:w="3832" w:type="dxa"/>
            <w:vAlign w:val="center"/>
          </w:tcPr>
          <w:p w:rsidR="00A76BE9" w:rsidRDefault="00A76BE9" w:rsidP="00422ED0">
            <w:pPr>
              <w:spacing w:before="120" w:after="120"/>
              <w:rPr>
                <w:rFonts w:ascii="Arial" w:hAnsi="Arial"/>
                <w:sz w:val="18"/>
              </w:rPr>
            </w:pPr>
          </w:p>
          <w:p w:rsidR="00A76BE9" w:rsidRDefault="00A76BE9" w:rsidP="00A76BE9">
            <w:pPr>
              <w:spacing w:before="120" w:after="120"/>
              <w:rPr>
                <w:rFonts w:ascii="Arial" w:hAnsi="Arial"/>
                <w:sz w:val="18"/>
              </w:rPr>
            </w:pPr>
            <w:r w:rsidRPr="008F0F52">
              <w:rPr>
                <w:rFonts w:ascii="Arial" w:hAnsi="Arial"/>
                <w:sz w:val="18"/>
              </w:rPr>
              <w:t>n°</w:t>
            </w:r>
          </w:p>
          <w:p w:rsidR="00A76BE9" w:rsidRDefault="00A76BE9" w:rsidP="00422ED0">
            <w:pPr>
              <w:spacing w:before="120" w:after="120"/>
              <w:rPr>
                <w:rFonts w:ascii="Arial" w:hAnsi="Arial"/>
                <w:sz w:val="18"/>
              </w:rPr>
            </w:pPr>
          </w:p>
          <w:p w:rsidR="00A76BE9" w:rsidRDefault="00A76BE9" w:rsidP="00422ED0">
            <w:pPr>
              <w:spacing w:before="120" w:after="120"/>
              <w:rPr>
                <w:rFonts w:ascii="Arial" w:hAnsi="Arial"/>
                <w:sz w:val="18"/>
              </w:rPr>
            </w:pPr>
          </w:p>
          <w:p w:rsidR="00A76BE9" w:rsidRDefault="00A76BE9" w:rsidP="00422ED0">
            <w:pPr>
              <w:spacing w:before="120" w:after="12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esito</w:t>
            </w:r>
          </w:p>
          <w:p w:rsidR="00A76BE9" w:rsidRDefault="00A76BE9" w:rsidP="00422ED0">
            <w:pPr>
              <w:spacing w:before="120" w:after="12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esito</w:t>
            </w:r>
          </w:p>
          <w:p w:rsidR="00A76BE9" w:rsidRPr="008F0F52" w:rsidRDefault="00A76BE9" w:rsidP="00422ED0">
            <w:pPr>
              <w:spacing w:before="120" w:after="120"/>
              <w:rPr>
                <w:rFonts w:ascii="Arial" w:hAnsi="Arial"/>
                <w:sz w:val="18"/>
              </w:rPr>
            </w:pPr>
          </w:p>
        </w:tc>
      </w:tr>
      <w:tr w:rsidR="00C13E26" w:rsidRPr="008F0F52">
        <w:trPr>
          <w:trHeight w:val="371"/>
        </w:trPr>
        <w:tc>
          <w:tcPr>
            <w:tcW w:w="4171" w:type="dxa"/>
            <w:vAlign w:val="center"/>
          </w:tcPr>
          <w:p w:rsidR="00C13E26" w:rsidRPr="008F0F52" w:rsidRDefault="00C13E26" w:rsidP="00422ED0">
            <w:pPr>
              <w:spacing w:before="120" w:after="120"/>
              <w:rPr>
                <w:rFonts w:ascii="Arial" w:hAnsi="Arial"/>
                <w:sz w:val="20"/>
                <w:szCs w:val="20"/>
              </w:rPr>
            </w:pPr>
            <w:r w:rsidRPr="008F0F52">
              <w:rPr>
                <w:rFonts w:ascii="Arial" w:hAnsi="Arial"/>
                <w:sz w:val="20"/>
                <w:szCs w:val="20"/>
              </w:rPr>
              <w:lastRenderedPageBreak/>
              <w:t>Soggetto aggiudicatario</w:t>
            </w:r>
          </w:p>
        </w:tc>
        <w:tc>
          <w:tcPr>
            <w:tcW w:w="10343" w:type="dxa"/>
            <w:gridSpan w:val="4"/>
            <w:vAlign w:val="center"/>
          </w:tcPr>
          <w:p w:rsidR="00C13E26" w:rsidRPr="008F0F52" w:rsidRDefault="00AE2610" w:rsidP="00422ED0">
            <w:pPr>
              <w:spacing w:before="120" w:after="12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Dati identificativi</w:t>
            </w:r>
          </w:p>
        </w:tc>
      </w:tr>
      <w:tr w:rsidR="002479AC" w:rsidRPr="008F0F52">
        <w:trPr>
          <w:trHeight w:val="371"/>
        </w:trPr>
        <w:tc>
          <w:tcPr>
            <w:tcW w:w="4171" w:type="dxa"/>
            <w:vAlign w:val="center"/>
          </w:tcPr>
          <w:p w:rsidR="002479AC" w:rsidRPr="008F0F52" w:rsidRDefault="002479AC" w:rsidP="00422ED0">
            <w:pPr>
              <w:spacing w:before="120" w:after="12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Settore appalto</w:t>
            </w:r>
          </w:p>
        </w:tc>
        <w:tc>
          <w:tcPr>
            <w:tcW w:w="10343" w:type="dxa"/>
            <w:gridSpan w:val="4"/>
            <w:vAlign w:val="center"/>
          </w:tcPr>
          <w:p w:rsidR="002479AC" w:rsidRPr="00B34002" w:rsidRDefault="002479AC" w:rsidP="002479AC">
            <w:pPr>
              <w:spacing w:before="120" w:after="120"/>
              <w:rPr>
                <w:rFonts w:ascii="Arial" w:hAnsi="Arial"/>
                <w:sz w:val="18"/>
                <w:szCs w:val="18"/>
              </w:rPr>
            </w:pPr>
            <w:r w:rsidRPr="00B34002">
              <w:rPr>
                <w:rFonts w:ascii="Arial" w:hAnsi="Arial"/>
                <w:sz w:val="18"/>
                <w:szCs w:val="18"/>
              </w:rPr>
              <w:t>□ settori ordinari    □ settori speciali (art.10 – da 115 a 121)</w:t>
            </w:r>
            <w:r w:rsidRPr="00B34002">
              <w:rPr>
                <w:rFonts w:ascii="Arial" w:hAnsi="Arial" w:cs="Calibri"/>
                <w:sz w:val="18"/>
                <w:szCs w:val="18"/>
              </w:rPr>
              <w:t xml:space="preserve">       </w:t>
            </w:r>
          </w:p>
        </w:tc>
      </w:tr>
      <w:tr w:rsidR="00AE2610" w:rsidRPr="008F0F52">
        <w:trPr>
          <w:trHeight w:val="371"/>
        </w:trPr>
        <w:tc>
          <w:tcPr>
            <w:tcW w:w="4171" w:type="dxa"/>
            <w:vAlign w:val="center"/>
          </w:tcPr>
          <w:p w:rsidR="00AE2610" w:rsidRPr="008F0F52" w:rsidRDefault="00AE2610" w:rsidP="004B06CC">
            <w:pPr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Nomina RUP (art. 31 – Linee guida 3/2016</w:t>
            </w:r>
            <w:r w:rsidR="00927FA3">
              <w:rPr>
                <w:rFonts w:ascii="Arial" w:hAnsi="Arial"/>
                <w:sz w:val="20"/>
                <w:szCs w:val="20"/>
              </w:rPr>
              <w:t xml:space="preserve"> </w:t>
            </w:r>
            <w:r w:rsidR="004B06CC">
              <w:rPr>
                <w:rFonts w:ascii="Arial" w:hAnsi="Arial"/>
                <w:sz w:val="20"/>
                <w:szCs w:val="20"/>
              </w:rPr>
              <w:t xml:space="preserve">come modificate e interate con deliberazione del 11.10.2017 n.1007  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0343" w:type="dxa"/>
            <w:gridSpan w:val="4"/>
            <w:vAlign w:val="center"/>
          </w:tcPr>
          <w:p w:rsidR="00AE2610" w:rsidRPr="008F0F52" w:rsidRDefault="00AE2610" w:rsidP="00422ED0">
            <w:pPr>
              <w:spacing w:before="120" w:after="12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Dati identificativi ed estremi atto nomina</w:t>
            </w:r>
          </w:p>
        </w:tc>
      </w:tr>
    </w:tbl>
    <w:p w:rsidR="00CE6FCF" w:rsidRDefault="00CE6FCF" w:rsidP="00BA70A3">
      <w:pPr>
        <w:jc w:val="both"/>
        <w:rPr>
          <w:rFonts w:ascii="Arial" w:hAnsi="Arial" w:cs="Tahoma"/>
          <w:sz w:val="20"/>
        </w:rPr>
      </w:pPr>
    </w:p>
    <w:p w:rsidR="00D704B6" w:rsidRPr="008F0F52" w:rsidRDefault="00CE6FCF" w:rsidP="00CE6FCF">
      <w:r>
        <w:br w:type="page"/>
      </w:r>
    </w:p>
    <w:tbl>
      <w:tblPr>
        <w:tblW w:w="14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14"/>
      </w:tblGrid>
      <w:tr w:rsidR="00E34D98" w:rsidRPr="008F0F52">
        <w:trPr>
          <w:trHeight w:val="400"/>
        </w:trPr>
        <w:tc>
          <w:tcPr>
            <w:tcW w:w="14514" w:type="dxa"/>
            <w:shd w:val="clear" w:color="auto" w:fill="003366"/>
          </w:tcPr>
          <w:p w:rsidR="00E34D98" w:rsidRPr="008F0F52" w:rsidRDefault="007D5260" w:rsidP="00C13E26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</w:t>
            </w:r>
            <w:r w:rsidR="008D175D" w:rsidRPr="008F0F52">
              <w:rPr>
                <w:rFonts w:ascii="Arial" w:hAnsi="Arial" w:cs="Arial"/>
                <w:b/>
              </w:rPr>
              <w:t xml:space="preserve"> - </w:t>
            </w:r>
            <w:r w:rsidR="0004627A" w:rsidRPr="008F0F52">
              <w:rPr>
                <w:rFonts w:ascii="Arial" w:hAnsi="Arial" w:cs="Arial"/>
                <w:b/>
              </w:rPr>
              <w:t xml:space="preserve">VERIFICA TIPO DI </w:t>
            </w:r>
            <w:r w:rsidR="00E34D98" w:rsidRPr="008F0F52">
              <w:rPr>
                <w:rFonts w:ascii="Arial" w:hAnsi="Arial" w:cs="Arial"/>
                <w:b/>
              </w:rPr>
              <w:t>PROCEDURA</w:t>
            </w:r>
            <w:r w:rsidR="008D175D" w:rsidRPr="008F0F52">
              <w:rPr>
                <w:rFonts w:ascii="Arial" w:hAnsi="Arial" w:cs="Arial"/>
                <w:b/>
              </w:rPr>
              <w:t xml:space="preserve"> ADOTTATA</w:t>
            </w:r>
          </w:p>
        </w:tc>
      </w:tr>
    </w:tbl>
    <w:p w:rsidR="0031389E" w:rsidRPr="008F0F52" w:rsidRDefault="007D5260" w:rsidP="00D704B6">
      <w:pPr>
        <w:spacing w:before="240" w:after="120"/>
        <w:outlineLvl w:val="0"/>
        <w:rPr>
          <w:rFonts w:ascii="Arial" w:hAnsi="Arial" w:cs="Tahoma"/>
          <w:b/>
          <w:u w:val="single"/>
        </w:rPr>
      </w:pPr>
      <w:r>
        <w:rPr>
          <w:rFonts w:ascii="Arial" w:hAnsi="Arial" w:cs="Tahoma"/>
          <w:b/>
          <w:u w:val="single"/>
        </w:rPr>
        <w:t>E</w:t>
      </w:r>
      <w:r w:rsidR="008D175D" w:rsidRPr="008F0F52">
        <w:rPr>
          <w:rFonts w:ascii="Arial" w:hAnsi="Arial" w:cs="Tahoma"/>
          <w:b/>
          <w:u w:val="single"/>
        </w:rPr>
        <w:t>1</w:t>
      </w:r>
      <w:r w:rsidR="00324B5D" w:rsidRPr="008F0F52">
        <w:rPr>
          <w:rFonts w:ascii="Arial" w:hAnsi="Arial" w:cs="Tahoma"/>
          <w:b/>
          <w:u w:val="single"/>
        </w:rPr>
        <w:t>. AFFIDAMENTO DI FORNITURE</w:t>
      </w:r>
    </w:p>
    <w:p w:rsidR="0031389E" w:rsidRPr="008F0F52" w:rsidRDefault="0048242F" w:rsidP="00D704B6">
      <w:pPr>
        <w:spacing w:before="240" w:after="240"/>
        <w:outlineLvl w:val="0"/>
        <w:rPr>
          <w:rFonts w:ascii="Arial" w:hAnsi="Arial" w:cs="Tahoma"/>
          <w:b/>
          <w:sz w:val="20"/>
          <w:u w:val="single"/>
        </w:rPr>
      </w:pPr>
      <w:r w:rsidRPr="008F0F52">
        <w:rPr>
          <w:rFonts w:ascii="Arial" w:hAnsi="Arial" w:cs="Tahoma"/>
          <w:b/>
          <w:sz w:val="20"/>
          <w:u w:val="single"/>
        </w:rPr>
        <w:t>Procedure Utilizzabili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FFFFFF"/>
        <w:tblLook w:val="04A0" w:firstRow="1" w:lastRow="0" w:firstColumn="1" w:lastColumn="0" w:noHBand="0" w:noVBand="1"/>
      </w:tblPr>
      <w:tblGrid>
        <w:gridCol w:w="8188"/>
        <w:gridCol w:w="1666"/>
      </w:tblGrid>
      <w:tr w:rsidR="0031389E" w:rsidRPr="008F0F52" w:rsidTr="00D704B6">
        <w:trPr>
          <w:trHeight w:val="326"/>
        </w:trPr>
        <w:tc>
          <w:tcPr>
            <w:tcW w:w="8188" w:type="dxa"/>
            <w:shd w:val="clear" w:color="auto" w:fill="FFFFFF"/>
            <w:vAlign w:val="center"/>
          </w:tcPr>
          <w:p w:rsidR="0031389E" w:rsidRPr="008F0F52" w:rsidRDefault="0031389E" w:rsidP="00D704B6">
            <w:pPr>
              <w:spacing w:after="120"/>
              <w:outlineLvl w:val="0"/>
              <w:rPr>
                <w:rFonts w:ascii="Arial" w:hAnsi="Arial" w:cs="Tahoma"/>
                <w:sz w:val="20"/>
                <w:u w:val="single"/>
              </w:rPr>
            </w:pPr>
            <w:r w:rsidRPr="008F0F52">
              <w:rPr>
                <w:rFonts w:ascii="Arial" w:hAnsi="Arial" w:cs="Tahoma"/>
                <w:b/>
                <w:bCs/>
                <w:noProof/>
                <w:sz w:val="20"/>
              </w:rPr>
              <w:t>Procedura aperta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 xml:space="preserve"> </w:t>
            </w:r>
            <w:r w:rsidR="00594B56" w:rsidRPr="008F0F52">
              <w:rPr>
                <w:rFonts w:ascii="Arial" w:hAnsi="Arial" w:cs="Tahoma"/>
                <w:bCs/>
                <w:noProof/>
                <w:sz w:val="20"/>
              </w:rPr>
              <w:t>(art. 60)</w:t>
            </w:r>
            <w:r w:rsidR="00052437" w:rsidRPr="008F0F52">
              <w:rPr>
                <w:rFonts w:ascii="Arial" w:hAnsi="Arial" w:cs="Tahoma"/>
                <w:bCs/>
                <w:noProof/>
                <w:sz w:val="20"/>
              </w:rPr>
              <w:t xml:space="preserve"> (procedura ordinaria)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31389E" w:rsidRPr="008F0F52" w:rsidRDefault="00DD46E2" w:rsidP="00D704B6">
            <w:pPr>
              <w:spacing w:after="120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22912" behindDoc="0" locked="0" layoutInCell="1" allowOverlap="1">
                      <wp:simplePos x="0" y="0"/>
                      <wp:positionH relativeFrom="margin">
                        <wp:posOffset>655955</wp:posOffset>
                      </wp:positionH>
                      <wp:positionV relativeFrom="paragraph">
                        <wp:posOffset>6985</wp:posOffset>
                      </wp:positionV>
                      <wp:extent cx="323850" cy="223520"/>
                      <wp:effectExtent l="11430" t="9525" r="7620" b="5080"/>
                      <wp:wrapNone/>
                      <wp:docPr id="69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FF179D" id="Rectangle 4" o:spid="_x0000_s1026" style="position:absolute;margin-left:51.65pt;margin-top:.55pt;width:25.5pt;height:17.6pt;z-index:251622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">
                      <w10:wrap anchorx="margin"/>
                    </v:rect>
                  </w:pict>
                </mc:Fallback>
              </mc:AlternateContent>
            </w:r>
          </w:p>
        </w:tc>
      </w:tr>
    </w:tbl>
    <w:p w:rsidR="0031389E" w:rsidRPr="008F0F52" w:rsidRDefault="0031389E" w:rsidP="00D704B6">
      <w:pPr>
        <w:spacing w:after="120"/>
        <w:rPr>
          <w:rFonts w:ascii="Arial" w:hAnsi="Arial" w:cs="Tahoma"/>
          <w:sz w:val="20"/>
          <w:u w:val="single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FFFFFF"/>
        <w:tblLook w:val="04A0" w:firstRow="1" w:lastRow="0" w:firstColumn="1" w:lastColumn="0" w:noHBand="0" w:noVBand="1"/>
      </w:tblPr>
      <w:tblGrid>
        <w:gridCol w:w="8188"/>
        <w:gridCol w:w="1666"/>
      </w:tblGrid>
      <w:tr w:rsidR="0031389E" w:rsidRPr="008F0F52" w:rsidTr="00D704B6">
        <w:trPr>
          <w:trHeight w:val="311"/>
        </w:trPr>
        <w:tc>
          <w:tcPr>
            <w:tcW w:w="8188" w:type="dxa"/>
            <w:shd w:val="clear" w:color="auto" w:fill="FFFFFF"/>
            <w:vAlign w:val="center"/>
          </w:tcPr>
          <w:p w:rsidR="0031389E" w:rsidRPr="008F0F52" w:rsidRDefault="0031389E" w:rsidP="00D704B6">
            <w:pPr>
              <w:spacing w:after="120"/>
              <w:outlineLvl w:val="0"/>
              <w:rPr>
                <w:rFonts w:ascii="Arial" w:hAnsi="Arial" w:cs="Tahoma"/>
                <w:sz w:val="20"/>
                <w:u w:val="single"/>
              </w:rPr>
            </w:pPr>
            <w:r w:rsidRPr="008F0F52">
              <w:rPr>
                <w:rFonts w:ascii="Arial" w:hAnsi="Arial" w:cs="Tahoma"/>
                <w:b/>
                <w:bCs/>
                <w:noProof/>
                <w:sz w:val="20"/>
              </w:rPr>
              <w:t>Procedura ristretta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 xml:space="preserve"> </w:t>
            </w:r>
            <w:r w:rsidR="00594B56" w:rsidRPr="008F0F52">
              <w:rPr>
                <w:rFonts w:ascii="Arial" w:hAnsi="Arial" w:cs="Tahoma"/>
                <w:bCs/>
                <w:noProof/>
                <w:sz w:val="20"/>
              </w:rPr>
              <w:t>(art. 61)</w:t>
            </w:r>
            <w:r w:rsidR="00052437" w:rsidRPr="008F0F52">
              <w:rPr>
                <w:rFonts w:ascii="Arial" w:hAnsi="Arial" w:cs="Tahoma"/>
                <w:bCs/>
                <w:noProof/>
                <w:sz w:val="20"/>
              </w:rPr>
              <w:t xml:space="preserve"> (procedura ordinaria)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31389E" w:rsidRPr="008F0F52" w:rsidRDefault="00DD46E2" w:rsidP="00D704B6">
            <w:pPr>
              <w:spacing w:after="120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23936" behindDoc="0" locked="0" layoutInCell="1" allowOverlap="1">
                      <wp:simplePos x="0" y="0"/>
                      <wp:positionH relativeFrom="margin">
                        <wp:posOffset>659765</wp:posOffset>
                      </wp:positionH>
                      <wp:positionV relativeFrom="paragraph">
                        <wp:posOffset>15875</wp:posOffset>
                      </wp:positionV>
                      <wp:extent cx="323850" cy="223520"/>
                      <wp:effectExtent l="5715" t="8890" r="13335" b="5715"/>
                      <wp:wrapNone/>
                      <wp:docPr id="68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ABDA7E" id="Rectangle 5" o:spid="_x0000_s1026" style="position:absolute;margin-left:51.95pt;margin-top:1.25pt;width:25.5pt;height:17.6pt;z-index:251623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">
                      <w10:wrap anchorx="margin"/>
                    </v:rect>
                  </w:pict>
                </mc:Fallback>
              </mc:AlternateContent>
            </w:r>
          </w:p>
        </w:tc>
      </w:tr>
    </w:tbl>
    <w:p w:rsidR="0031389E" w:rsidRPr="008F0F52" w:rsidRDefault="0031389E" w:rsidP="00D704B6">
      <w:pPr>
        <w:spacing w:after="120"/>
        <w:rPr>
          <w:rFonts w:ascii="Arial" w:hAnsi="Arial" w:cs="Tahoma"/>
          <w:sz w:val="20"/>
          <w:u w:val="single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FFFFFF"/>
        <w:tblLook w:val="04A0" w:firstRow="1" w:lastRow="0" w:firstColumn="1" w:lastColumn="0" w:noHBand="0" w:noVBand="1"/>
      </w:tblPr>
      <w:tblGrid>
        <w:gridCol w:w="8188"/>
        <w:gridCol w:w="1666"/>
      </w:tblGrid>
      <w:tr w:rsidR="00594B56" w:rsidRPr="008F0F52" w:rsidTr="00026A90">
        <w:trPr>
          <w:trHeight w:val="493"/>
        </w:trPr>
        <w:tc>
          <w:tcPr>
            <w:tcW w:w="8188" w:type="dxa"/>
            <w:shd w:val="clear" w:color="auto" w:fill="FFFFFF"/>
            <w:vAlign w:val="center"/>
          </w:tcPr>
          <w:p w:rsidR="00594B56" w:rsidRPr="008F0F52" w:rsidRDefault="00594B56" w:rsidP="00D704B6">
            <w:pPr>
              <w:spacing w:before="120" w:after="240"/>
              <w:jc w:val="both"/>
              <w:outlineLvl w:val="0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/>
                <w:bCs/>
                <w:noProof/>
                <w:sz w:val="20"/>
              </w:rPr>
              <w:t>Procedura competitiva con negoziazione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 xml:space="preserve"> (art. 62)</w:t>
            </w:r>
            <w:r w:rsidR="00A1399F" w:rsidRPr="008F0F52">
              <w:rPr>
                <w:rFonts w:ascii="Arial" w:hAnsi="Arial" w:cs="Tahoma"/>
                <w:bCs/>
                <w:noProof/>
                <w:sz w:val="20"/>
              </w:rPr>
              <w:t>, consentita nei seguenti casi</w:t>
            </w:r>
            <w:r w:rsidR="00052437" w:rsidRPr="008F0F52">
              <w:rPr>
                <w:rFonts w:ascii="Arial" w:hAnsi="Arial" w:cs="Tahoma"/>
                <w:bCs/>
                <w:noProof/>
                <w:sz w:val="20"/>
              </w:rPr>
              <w:t xml:space="preserve"> (con </w:t>
            </w:r>
            <w:r w:rsidR="00052437" w:rsidRPr="008F0F52">
              <w:rPr>
                <w:rFonts w:ascii="Arial" w:hAnsi="Arial" w:cs="Tahoma"/>
                <w:b/>
                <w:bCs/>
                <w:noProof/>
                <w:sz w:val="20"/>
              </w:rPr>
              <w:t>motivazione</w:t>
            </w:r>
            <w:r w:rsidR="00052437" w:rsidRPr="008F0F52">
              <w:rPr>
                <w:rFonts w:ascii="Arial" w:hAnsi="Arial" w:cs="Tahoma"/>
                <w:bCs/>
                <w:noProof/>
                <w:sz w:val="20"/>
              </w:rPr>
              <w:t>)</w:t>
            </w:r>
            <w:r w:rsidR="00A1399F" w:rsidRPr="008F0F52">
              <w:rPr>
                <w:rFonts w:ascii="Arial" w:hAnsi="Arial" w:cs="Tahoma"/>
                <w:bCs/>
                <w:noProof/>
                <w:sz w:val="20"/>
              </w:rPr>
              <w:t>:</w:t>
            </w:r>
          </w:p>
          <w:p w:rsidR="00A1399F" w:rsidRPr="008F0F52" w:rsidRDefault="00A1399F" w:rsidP="00D704B6">
            <w:pPr>
              <w:numPr>
                <w:ilvl w:val="1"/>
                <w:numId w:val="3"/>
              </w:numPr>
              <w:tabs>
                <w:tab w:val="clear" w:pos="900"/>
                <w:tab w:val="num" w:pos="284"/>
              </w:tabs>
              <w:spacing w:after="120"/>
              <w:ind w:left="284" w:hanging="284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</w:rPr>
              <w:t>in presenza di una o più delle seguenti condizioni</w:t>
            </w:r>
            <w:r w:rsidR="00E30759" w:rsidRPr="008F0F52">
              <w:rPr>
                <w:rFonts w:ascii="Arial" w:hAnsi="Arial" w:cs="Tahoma"/>
                <w:bCs/>
                <w:noProof/>
                <w:sz w:val="20"/>
              </w:rPr>
              <w:t xml:space="preserve"> (art. 59, comma 2, lettera a)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>:</w:t>
            </w:r>
          </w:p>
          <w:p w:rsidR="00E30759" w:rsidRPr="008F0F52" w:rsidRDefault="00E30759" w:rsidP="00D704B6">
            <w:pPr>
              <w:spacing w:after="120"/>
              <w:ind w:left="284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</w:rPr>
              <w:t>1) le esigenze dell’amministrazione aggiudicatrice perseguite con l’appalto non possono essere soddisfatte senza adattare soluzi</w:t>
            </w:r>
            <w:r w:rsidR="00D704B6">
              <w:rPr>
                <w:rFonts w:ascii="Arial" w:hAnsi="Arial" w:cs="Tahoma"/>
                <w:bCs/>
                <w:noProof/>
                <w:sz w:val="20"/>
              </w:rPr>
              <w:t>oni immediatamente disponibili;</w:t>
            </w:r>
          </w:p>
          <w:p w:rsidR="00E30759" w:rsidRPr="008F0F52" w:rsidRDefault="00E30759" w:rsidP="00D704B6">
            <w:pPr>
              <w:spacing w:after="120"/>
              <w:ind w:left="284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</w:rPr>
              <w:t>2) implicano proget</w:t>
            </w:r>
            <w:r w:rsidR="00D704B6">
              <w:rPr>
                <w:rFonts w:ascii="Arial" w:hAnsi="Arial" w:cs="Tahoma"/>
                <w:bCs/>
                <w:noProof/>
                <w:sz w:val="20"/>
              </w:rPr>
              <w:t>tazione o soluzioni innovative;</w:t>
            </w:r>
          </w:p>
          <w:p w:rsidR="00E30759" w:rsidRPr="008F0F52" w:rsidRDefault="00E30759" w:rsidP="00D704B6">
            <w:pPr>
              <w:spacing w:after="120"/>
              <w:ind w:left="284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</w:rPr>
              <w:t>3) l’appalto non può essere aggiudicato senza preventive negoziazioni a causa di circostanze particolari in relazione alla natura, complessità o impostazione finanziaria e giuridica dell’oggetto dell’appalto o a ca</w:t>
            </w:r>
            <w:r w:rsidR="00D704B6">
              <w:rPr>
                <w:rFonts w:ascii="Arial" w:hAnsi="Arial" w:cs="Tahoma"/>
                <w:bCs/>
                <w:noProof/>
                <w:sz w:val="20"/>
              </w:rPr>
              <w:t>usa dei rischi a esso connessi;</w:t>
            </w:r>
          </w:p>
          <w:p w:rsidR="00A1399F" w:rsidRPr="008F0F52" w:rsidRDefault="00E30759" w:rsidP="00D704B6">
            <w:pPr>
              <w:spacing w:after="120"/>
              <w:ind w:left="284"/>
              <w:jc w:val="both"/>
              <w:rPr>
                <w:rFonts w:ascii="Arial" w:hAnsi="Arial" w:cs="Tahoma"/>
                <w:sz w:val="20"/>
                <w:u w:val="single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</w:rPr>
              <w:t>4) le specifiche tecniche non possono essere stabilite con sufficiente precisione dall’amministrazione aggiudicatrice con riferimento a una norma, una valutazione tecnica europea, una specifica tecnica comune o un riferimento tecnico ai sensi dei punti da 2 a 5 dell’allegato XIII;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594B56" w:rsidRPr="008F0F52" w:rsidRDefault="00DD46E2" w:rsidP="00D704B6">
            <w:pPr>
              <w:spacing w:after="120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margin">
                        <wp:posOffset>660400</wp:posOffset>
                      </wp:positionH>
                      <wp:positionV relativeFrom="paragraph">
                        <wp:posOffset>1102995</wp:posOffset>
                      </wp:positionV>
                      <wp:extent cx="323850" cy="223520"/>
                      <wp:effectExtent l="6350" t="10160" r="12700" b="13970"/>
                      <wp:wrapNone/>
                      <wp:docPr id="67" name="Rectangle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19BADD" id="Rectangle 132" o:spid="_x0000_s1026" style="position:absolute;margin-left:52pt;margin-top:86.85pt;width:25.5pt;height:17.6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">
                      <w10:wrap anchorx="margin"/>
                    </v:rect>
                  </w:pict>
                </mc:Fallback>
              </mc:AlternateContent>
            </w:r>
            <w:r w:rsidRPr="008F0F52">
              <w:rPr>
                <w:rFonts w:ascii="Arial" w:hAnsi="Arial" w:cs="Tahoma"/>
                <w:bCs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margin">
                        <wp:posOffset>660400</wp:posOffset>
                      </wp:positionH>
                      <wp:positionV relativeFrom="paragraph">
                        <wp:posOffset>1374140</wp:posOffset>
                      </wp:positionV>
                      <wp:extent cx="323850" cy="223520"/>
                      <wp:effectExtent l="6350" t="5080" r="12700" b="9525"/>
                      <wp:wrapNone/>
                      <wp:docPr id="66" name="Rectangle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28725D" id="Rectangle 133" o:spid="_x0000_s1026" style="position:absolute;margin-left:52pt;margin-top:108.2pt;width:25.5pt;height:17.6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">
                      <w10:wrap anchorx="margin"/>
                    </v:rect>
                  </w:pict>
                </mc:Fallback>
              </mc:AlternateContent>
            </w:r>
            <w:r w:rsidRPr="008F0F52">
              <w:rPr>
                <w:rFonts w:ascii="Arial" w:hAnsi="Arial" w:cs="Tahoma"/>
                <w:bCs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margin">
                        <wp:posOffset>660400</wp:posOffset>
                      </wp:positionH>
                      <wp:positionV relativeFrom="paragraph">
                        <wp:posOffset>779780</wp:posOffset>
                      </wp:positionV>
                      <wp:extent cx="323850" cy="223520"/>
                      <wp:effectExtent l="6350" t="10795" r="12700" b="13335"/>
                      <wp:wrapNone/>
                      <wp:docPr id="65" name="Rectangle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C4C526" id="Rectangle 131" o:spid="_x0000_s1026" style="position:absolute;margin-left:52pt;margin-top:61.4pt;width:25.5pt;height:17.6pt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">
                      <w10:wrap anchorx="margin"/>
                    </v:rect>
                  </w:pict>
                </mc:Fallback>
              </mc:AlternateContent>
            </w:r>
            <w:r w:rsidRPr="008F0F52">
              <w:rPr>
                <w:rFonts w:ascii="Arial" w:hAnsi="Arial" w:cs="Tahoma"/>
                <w:bCs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margin">
                        <wp:posOffset>672465</wp:posOffset>
                      </wp:positionH>
                      <wp:positionV relativeFrom="paragraph">
                        <wp:posOffset>1880235</wp:posOffset>
                      </wp:positionV>
                      <wp:extent cx="323850" cy="223520"/>
                      <wp:effectExtent l="8890" t="6350" r="10160" b="8255"/>
                      <wp:wrapNone/>
                      <wp:docPr id="64" name="Rectangle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570A91" id="Rectangle 134" o:spid="_x0000_s1026" style="position:absolute;margin-left:52.95pt;margin-top:148.05pt;width:25.5pt;height:17.6pt;z-index:2516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">
                      <w10:wrap anchorx="margin"/>
                    </v:rect>
                  </w:pict>
                </mc:Fallback>
              </mc:AlternateContent>
            </w:r>
          </w:p>
        </w:tc>
      </w:tr>
    </w:tbl>
    <w:p w:rsidR="00E30759" w:rsidRPr="008F0F52" w:rsidRDefault="00E30759" w:rsidP="00D704B6">
      <w:pPr>
        <w:numPr>
          <w:ilvl w:val="1"/>
          <w:numId w:val="3"/>
        </w:numPr>
        <w:tabs>
          <w:tab w:val="clear" w:pos="900"/>
          <w:tab w:val="num" w:pos="284"/>
        </w:tabs>
        <w:spacing w:after="120"/>
        <w:ind w:left="284" w:right="4962" w:hanging="284"/>
        <w:jc w:val="both"/>
        <w:rPr>
          <w:rFonts w:ascii="Arial" w:hAnsi="Arial" w:cs="Tahoma"/>
          <w:bCs/>
          <w:noProof/>
          <w:sz w:val="20"/>
        </w:rPr>
      </w:pPr>
      <w:r w:rsidRPr="008F0F52">
        <w:rPr>
          <w:rFonts w:ascii="Arial" w:hAnsi="Arial" w:cs="Tahoma"/>
          <w:bCs/>
          <w:noProof/>
          <w:sz w:val="20"/>
        </w:rPr>
        <w:t xml:space="preserve">per i quali, in esito a una procedura aperta o ristretta, sono state presentate soltanto offerte irregolari o inammissibili (art. </w:t>
      </w:r>
      <w:r w:rsidR="00672F06" w:rsidRPr="008F0F52">
        <w:rPr>
          <w:rFonts w:ascii="Arial" w:hAnsi="Arial" w:cs="Tahoma"/>
          <w:bCs/>
          <w:noProof/>
          <w:sz w:val="20"/>
        </w:rPr>
        <w:t>59, comma 2, lettera b)</w:t>
      </w:r>
      <w:r w:rsidR="00D704B6">
        <w:rPr>
          <w:rFonts w:ascii="Arial" w:hAnsi="Arial" w:cs="Tahoma"/>
          <w:bCs/>
          <w:noProof/>
          <w:sz w:val="20"/>
        </w:rPr>
        <w:t>.</w:t>
      </w:r>
    </w:p>
    <w:p w:rsidR="00E30759" w:rsidRPr="008F0F52" w:rsidRDefault="00E30759" w:rsidP="00D704B6">
      <w:pPr>
        <w:spacing w:after="120"/>
        <w:ind w:left="284" w:right="4962"/>
        <w:jc w:val="both"/>
        <w:rPr>
          <w:rFonts w:ascii="Arial" w:hAnsi="Arial" w:cs="Tahoma"/>
          <w:bCs/>
          <w:noProof/>
          <w:sz w:val="20"/>
        </w:rPr>
      </w:pPr>
      <w:r w:rsidRPr="008F0F52">
        <w:rPr>
          <w:rFonts w:ascii="Arial" w:hAnsi="Arial" w:cs="Tahoma"/>
          <w:bCs/>
          <w:noProof/>
          <w:sz w:val="20"/>
        </w:rPr>
        <w:t xml:space="preserve">Fermo restando quanto previsto all’articolo 83, comma 9, sono </w:t>
      </w:r>
      <w:r w:rsidRPr="008F0F52">
        <w:rPr>
          <w:rFonts w:ascii="Arial" w:hAnsi="Arial" w:cs="Tahoma"/>
          <w:bCs/>
          <w:noProof/>
          <w:sz w:val="20"/>
          <w:u w:val="single"/>
        </w:rPr>
        <w:t>considerate irregolari</w:t>
      </w:r>
      <w:r w:rsidRPr="008F0F52">
        <w:rPr>
          <w:rFonts w:ascii="Arial" w:hAnsi="Arial" w:cs="Tahoma"/>
          <w:bCs/>
          <w:noProof/>
          <w:sz w:val="20"/>
        </w:rPr>
        <w:t xml:space="preserve"> le offerte (art. 59, comma 3):</w:t>
      </w:r>
    </w:p>
    <w:p w:rsidR="00E30759" w:rsidRPr="008F0F52" w:rsidRDefault="00DD46E2" w:rsidP="00D704B6">
      <w:pPr>
        <w:spacing w:after="120"/>
        <w:ind w:left="284" w:right="4962"/>
        <w:jc w:val="both"/>
        <w:rPr>
          <w:rFonts w:ascii="Arial" w:hAnsi="Arial" w:cs="Tahoma"/>
          <w:bCs/>
          <w:noProof/>
          <w:sz w:val="20"/>
        </w:rPr>
      </w:pPr>
      <w:r w:rsidRPr="008F0F52">
        <w:rPr>
          <w:rFonts w:ascii="Arial" w:hAnsi="Arial" w:cs="Tahoma"/>
          <w:bCs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margin">
                  <wp:posOffset>5862955</wp:posOffset>
                </wp:positionH>
                <wp:positionV relativeFrom="paragraph">
                  <wp:posOffset>-5715</wp:posOffset>
                </wp:positionV>
                <wp:extent cx="323850" cy="223520"/>
                <wp:effectExtent l="9525" t="9525" r="9525" b="5080"/>
                <wp:wrapNone/>
                <wp:docPr id="63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2D7082" id="Rectangle 135" o:spid="_x0000_s1026" style="position:absolute;margin-left:461.65pt;margin-top:-.45pt;width:25.5pt;height:17.6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">
                <w10:wrap anchorx="margin"/>
              </v:rect>
            </w:pict>
          </mc:Fallback>
        </mc:AlternateContent>
      </w:r>
      <w:r w:rsidR="00E30759" w:rsidRPr="008F0F52">
        <w:rPr>
          <w:rFonts w:ascii="Arial" w:hAnsi="Arial" w:cs="Tahoma"/>
          <w:bCs/>
          <w:noProof/>
          <w:sz w:val="20"/>
        </w:rPr>
        <w:t>a) che non rispettano i documenti di gara;</w:t>
      </w:r>
    </w:p>
    <w:p w:rsidR="00E30759" w:rsidRPr="008F0F52" w:rsidRDefault="00DD46E2" w:rsidP="00D704B6">
      <w:pPr>
        <w:spacing w:after="120"/>
        <w:ind w:left="284" w:right="4962"/>
        <w:jc w:val="both"/>
        <w:rPr>
          <w:rFonts w:ascii="Arial" w:hAnsi="Arial" w:cs="Tahoma"/>
          <w:bCs/>
          <w:noProof/>
          <w:sz w:val="20"/>
        </w:rPr>
      </w:pPr>
      <w:r w:rsidRPr="008F0F52">
        <w:rPr>
          <w:rFonts w:ascii="Arial" w:hAnsi="Arial" w:cs="Tahoma"/>
          <w:bCs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margin">
                  <wp:posOffset>5862955</wp:posOffset>
                </wp:positionH>
                <wp:positionV relativeFrom="paragraph">
                  <wp:posOffset>347980</wp:posOffset>
                </wp:positionV>
                <wp:extent cx="323850" cy="223520"/>
                <wp:effectExtent l="9525" t="13970" r="9525" b="10160"/>
                <wp:wrapNone/>
                <wp:docPr id="62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C8E560" id="Rectangle 137" o:spid="_x0000_s1026" style="position:absolute;margin-left:461.65pt;margin-top:27.4pt;width:25.5pt;height:17.6pt;z-index:251671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">
                <w10:wrap anchorx="margin"/>
              </v:rect>
            </w:pict>
          </mc:Fallback>
        </mc:AlternateContent>
      </w:r>
      <w:r w:rsidRPr="008F0F52">
        <w:rPr>
          <w:rFonts w:ascii="Arial" w:hAnsi="Arial" w:cs="Tahoma"/>
          <w:bCs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margin">
                  <wp:posOffset>5862955</wp:posOffset>
                </wp:positionH>
                <wp:positionV relativeFrom="paragraph">
                  <wp:posOffset>66040</wp:posOffset>
                </wp:positionV>
                <wp:extent cx="323850" cy="223520"/>
                <wp:effectExtent l="9525" t="8255" r="9525" b="6350"/>
                <wp:wrapNone/>
                <wp:docPr id="61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A82B6D" id="Rectangle 136" o:spid="_x0000_s1026" style="position:absolute;margin-left:461.65pt;margin-top:5.2pt;width:25.5pt;height:17.6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">
                <w10:wrap anchorx="margin"/>
              </v:rect>
            </w:pict>
          </mc:Fallback>
        </mc:AlternateContent>
      </w:r>
      <w:r w:rsidR="00E30759" w:rsidRPr="008F0F52">
        <w:rPr>
          <w:rFonts w:ascii="Arial" w:hAnsi="Arial" w:cs="Tahoma"/>
          <w:bCs/>
          <w:noProof/>
          <w:sz w:val="20"/>
        </w:rPr>
        <w:t>b) che sono state ricevute in ritardo rispetto ai termini indicati nel bando o nell’invito con cui si indice la gara;</w:t>
      </w:r>
    </w:p>
    <w:p w:rsidR="00E30759" w:rsidRPr="008F0F52" w:rsidRDefault="00E30759" w:rsidP="00D704B6">
      <w:pPr>
        <w:spacing w:after="120"/>
        <w:ind w:left="284" w:right="4962"/>
        <w:jc w:val="both"/>
        <w:rPr>
          <w:rFonts w:ascii="Arial" w:hAnsi="Arial" w:cs="Tahoma"/>
          <w:bCs/>
          <w:noProof/>
          <w:sz w:val="20"/>
        </w:rPr>
      </w:pPr>
      <w:r w:rsidRPr="008F0F52">
        <w:rPr>
          <w:rFonts w:ascii="Arial" w:hAnsi="Arial" w:cs="Tahoma"/>
          <w:bCs/>
          <w:noProof/>
          <w:sz w:val="20"/>
        </w:rPr>
        <w:lastRenderedPageBreak/>
        <w:t>c) che l’amministrazione aggiudicatrice ha giudicato anormalmente basse.</w:t>
      </w:r>
    </w:p>
    <w:p w:rsidR="00E30759" w:rsidRPr="008F0F52" w:rsidRDefault="00E30759" w:rsidP="00D704B6">
      <w:pPr>
        <w:spacing w:before="240" w:after="120"/>
        <w:ind w:left="284" w:right="4961"/>
        <w:jc w:val="both"/>
        <w:rPr>
          <w:rFonts w:ascii="Arial" w:hAnsi="Arial" w:cs="Tahoma"/>
          <w:bCs/>
          <w:noProof/>
          <w:sz w:val="20"/>
        </w:rPr>
      </w:pPr>
      <w:r w:rsidRPr="008F0F52">
        <w:rPr>
          <w:rFonts w:ascii="Arial" w:hAnsi="Arial" w:cs="Tahoma"/>
          <w:bCs/>
          <w:noProof/>
          <w:sz w:val="20"/>
        </w:rPr>
        <w:t xml:space="preserve">Sono </w:t>
      </w:r>
      <w:r w:rsidRPr="008F0F52">
        <w:rPr>
          <w:rFonts w:ascii="Arial" w:hAnsi="Arial" w:cs="Tahoma"/>
          <w:bCs/>
          <w:noProof/>
          <w:sz w:val="20"/>
          <w:u w:val="single"/>
        </w:rPr>
        <w:t>considerate inammissibili</w:t>
      </w:r>
      <w:r w:rsidRPr="008F0F52">
        <w:rPr>
          <w:rFonts w:ascii="Arial" w:hAnsi="Arial" w:cs="Tahoma"/>
          <w:bCs/>
          <w:noProof/>
          <w:sz w:val="20"/>
        </w:rPr>
        <w:t xml:space="preserve"> le offerte (art. 59, comma 4):</w:t>
      </w:r>
    </w:p>
    <w:p w:rsidR="00E30759" w:rsidRPr="008F0F52" w:rsidRDefault="00DD46E2" w:rsidP="00E30759">
      <w:pPr>
        <w:spacing w:before="120" w:after="0"/>
        <w:ind w:left="284" w:right="4962"/>
        <w:jc w:val="both"/>
        <w:rPr>
          <w:rFonts w:ascii="Arial" w:hAnsi="Arial" w:cs="Tahoma"/>
          <w:bCs/>
          <w:noProof/>
          <w:sz w:val="20"/>
        </w:rPr>
      </w:pPr>
      <w:r w:rsidRPr="008F0F52">
        <w:rPr>
          <w:rFonts w:ascii="Arial" w:hAnsi="Arial" w:cs="Tahoma"/>
          <w:bCs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margin">
                  <wp:posOffset>5847080</wp:posOffset>
                </wp:positionH>
                <wp:positionV relativeFrom="paragraph">
                  <wp:posOffset>24765</wp:posOffset>
                </wp:positionV>
                <wp:extent cx="323850" cy="223520"/>
                <wp:effectExtent l="12700" t="10160" r="6350" b="13970"/>
                <wp:wrapNone/>
                <wp:docPr id="60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EBA083" id="Rectangle 138" o:spid="_x0000_s1026" style="position:absolute;margin-left:460.4pt;margin-top:1.95pt;width:25.5pt;height:17.6pt;z-index:251672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">
                <w10:wrap anchorx="margin"/>
              </v:rect>
            </w:pict>
          </mc:Fallback>
        </mc:AlternateContent>
      </w:r>
      <w:r w:rsidR="00E30759" w:rsidRPr="008F0F52">
        <w:rPr>
          <w:rFonts w:ascii="Arial" w:hAnsi="Arial" w:cs="Tahoma"/>
          <w:bCs/>
          <w:noProof/>
          <w:sz w:val="20"/>
        </w:rPr>
        <w:t>a) in relazione alle quali la commissione giudicatrice ritenga sussistenti gli estremi per informativa alla Procura della Repubblica per reati di c</w:t>
      </w:r>
      <w:r w:rsidR="00D704B6">
        <w:rPr>
          <w:rFonts w:ascii="Arial" w:hAnsi="Arial" w:cs="Tahoma"/>
          <w:bCs/>
          <w:noProof/>
          <w:sz w:val="20"/>
        </w:rPr>
        <w:t>orruzione o fenomeni collusivi;</w:t>
      </w:r>
    </w:p>
    <w:p w:rsidR="00E30759" w:rsidRPr="008F0F52" w:rsidRDefault="00DD46E2" w:rsidP="00E30759">
      <w:pPr>
        <w:spacing w:before="120" w:after="0"/>
        <w:ind w:left="284" w:right="4962"/>
        <w:jc w:val="both"/>
        <w:rPr>
          <w:rFonts w:ascii="Arial" w:hAnsi="Arial" w:cs="Tahoma"/>
          <w:bCs/>
          <w:noProof/>
          <w:sz w:val="20"/>
        </w:rPr>
      </w:pPr>
      <w:r w:rsidRPr="008F0F52">
        <w:rPr>
          <w:rFonts w:ascii="Arial" w:hAnsi="Arial" w:cs="Tahoma"/>
          <w:bCs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margin">
                  <wp:posOffset>5847080</wp:posOffset>
                </wp:positionH>
                <wp:positionV relativeFrom="paragraph">
                  <wp:posOffset>54610</wp:posOffset>
                </wp:positionV>
                <wp:extent cx="323850" cy="223520"/>
                <wp:effectExtent l="12700" t="8255" r="6350" b="6350"/>
                <wp:wrapNone/>
                <wp:docPr id="59" name="Rectangl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B826CB" id="Rectangle 139" o:spid="_x0000_s1026" style="position:absolute;margin-left:460.4pt;margin-top:4.3pt;width:25.5pt;height:17.6pt;z-index:251673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">
                <w10:wrap anchorx="margin"/>
              </v:rect>
            </w:pict>
          </mc:Fallback>
        </mc:AlternateContent>
      </w:r>
      <w:r w:rsidR="00E30759" w:rsidRPr="008F0F52">
        <w:rPr>
          <w:rFonts w:ascii="Arial" w:hAnsi="Arial" w:cs="Tahoma"/>
          <w:bCs/>
          <w:noProof/>
          <w:sz w:val="20"/>
        </w:rPr>
        <w:t>b) che non hann</w:t>
      </w:r>
      <w:r w:rsidR="00D704B6">
        <w:rPr>
          <w:rFonts w:ascii="Arial" w:hAnsi="Arial" w:cs="Tahoma"/>
          <w:bCs/>
          <w:noProof/>
          <w:sz w:val="20"/>
        </w:rPr>
        <w:t>o la qualificazione necessaria;</w:t>
      </w:r>
    </w:p>
    <w:p w:rsidR="00E30759" w:rsidRPr="008F0F52" w:rsidRDefault="00DD46E2" w:rsidP="00E30759">
      <w:pPr>
        <w:spacing w:before="120" w:after="0"/>
        <w:ind w:left="284" w:right="4962"/>
        <w:jc w:val="both"/>
        <w:rPr>
          <w:rFonts w:ascii="Arial" w:hAnsi="Arial" w:cs="Tahoma"/>
          <w:bCs/>
          <w:noProof/>
          <w:sz w:val="20"/>
        </w:rPr>
      </w:pPr>
      <w:r w:rsidRPr="008F0F52">
        <w:rPr>
          <w:rFonts w:ascii="Arial" w:hAnsi="Arial" w:cs="Tahoma"/>
          <w:bCs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margin">
                  <wp:posOffset>5847080</wp:posOffset>
                </wp:positionH>
                <wp:positionV relativeFrom="paragraph">
                  <wp:posOffset>151765</wp:posOffset>
                </wp:positionV>
                <wp:extent cx="323850" cy="223520"/>
                <wp:effectExtent l="12700" t="13335" r="6350" b="10795"/>
                <wp:wrapNone/>
                <wp:docPr id="58" name="Rectangl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688A24" id="Rectangle 140" o:spid="_x0000_s1026" style="position:absolute;margin-left:460.4pt;margin-top:11.95pt;width:25.5pt;height:17.6pt;z-index:251674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">
                <w10:wrap anchorx="margin"/>
              </v:rect>
            </w:pict>
          </mc:Fallback>
        </mc:AlternateContent>
      </w:r>
      <w:r w:rsidR="00E30759" w:rsidRPr="008F0F52">
        <w:rPr>
          <w:rFonts w:ascii="Arial" w:hAnsi="Arial" w:cs="Tahoma"/>
          <w:bCs/>
          <w:noProof/>
          <w:sz w:val="20"/>
        </w:rPr>
        <w:t>c) il cui prezzo supera l’importo posto dall’amministrazione aggiudicatrice a base di gara, stabilito e documentato prima dell’avvio della procedura di appalto.</w:t>
      </w:r>
    </w:p>
    <w:p w:rsidR="0031389E" w:rsidRPr="008F0F52" w:rsidRDefault="00E30759" w:rsidP="00E30759">
      <w:pPr>
        <w:spacing w:before="120" w:after="0"/>
        <w:ind w:left="284" w:right="4962"/>
        <w:jc w:val="both"/>
        <w:rPr>
          <w:rFonts w:ascii="Arial" w:hAnsi="Arial" w:cs="Tahoma"/>
          <w:bCs/>
          <w:noProof/>
          <w:sz w:val="20"/>
        </w:rPr>
      </w:pPr>
      <w:r w:rsidRPr="008F0F52">
        <w:rPr>
          <w:rFonts w:ascii="Arial" w:hAnsi="Arial" w:cs="Tahoma"/>
          <w:bCs/>
          <w:noProof/>
          <w:sz w:val="20"/>
        </w:rPr>
        <w:t>In tali situazioni, le amministrazioni aggiudicatrici non sono tenute a pubblicare un bando di gara se includono nella ulteriore procedura tutti, e soltanto, gli offerenti in possesso dei requisiti di cui agli articoli dal 80 al 90 che, nella procedura aperta o ristretta precedente, hanno presentato offerte conformi ai requisiti formali della procedura di appalto.</w:t>
      </w:r>
    </w:p>
    <w:p w:rsidR="00E30759" w:rsidRPr="008F0F52" w:rsidRDefault="00E30759" w:rsidP="0031389E">
      <w:pPr>
        <w:jc w:val="both"/>
        <w:outlineLvl w:val="0"/>
        <w:rPr>
          <w:rFonts w:ascii="Arial" w:hAnsi="Arial" w:cs="Tahoma"/>
          <w:bCs/>
          <w:noProof/>
          <w:sz w:val="20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FFFFFF"/>
        <w:tblLook w:val="04A0" w:firstRow="1" w:lastRow="0" w:firstColumn="1" w:lastColumn="0" w:noHBand="0" w:noVBand="1"/>
      </w:tblPr>
      <w:tblGrid>
        <w:gridCol w:w="8330"/>
        <w:gridCol w:w="1524"/>
        <w:gridCol w:w="142"/>
      </w:tblGrid>
      <w:tr w:rsidR="0031389E" w:rsidRPr="008F0F52">
        <w:trPr>
          <w:gridAfter w:val="1"/>
          <w:wAfter w:w="142" w:type="dxa"/>
          <w:trHeight w:val="493"/>
        </w:trPr>
        <w:tc>
          <w:tcPr>
            <w:tcW w:w="9854" w:type="dxa"/>
            <w:gridSpan w:val="2"/>
            <w:shd w:val="clear" w:color="auto" w:fill="FFFFFF"/>
          </w:tcPr>
          <w:p w:rsidR="0031389E" w:rsidRPr="008F0F52" w:rsidRDefault="0031389E" w:rsidP="00C3783D">
            <w:pPr>
              <w:ind w:right="1558"/>
              <w:jc w:val="both"/>
              <w:outlineLvl w:val="0"/>
              <w:rPr>
                <w:rFonts w:ascii="Arial" w:hAnsi="Arial" w:cs="Tahoma"/>
                <w:b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/>
                <w:bCs/>
                <w:noProof/>
                <w:sz w:val="20"/>
              </w:rPr>
              <w:t>Procedura negoziata senza previa pubblicazione di un bando di gara</w:t>
            </w:r>
            <w:r w:rsidR="00A1399F" w:rsidRPr="008F0F52">
              <w:rPr>
                <w:rFonts w:ascii="Arial" w:hAnsi="Arial" w:cs="Tahoma"/>
                <w:bCs/>
                <w:noProof/>
                <w:sz w:val="20"/>
              </w:rPr>
              <w:t xml:space="preserve"> (art. 63),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 xml:space="preserve"> consentita nei seguenti casi</w:t>
            </w:r>
            <w:r w:rsidR="001E7EFC" w:rsidRPr="008F0F52">
              <w:rPr>
                <w:rFonts w:ascii="Arial" w:hAnsi="Arial" w:cs="Tahoma"/>
                <w:bCs/>
                <w:noProof/>
                <w:sz w:val="20"/>
              </w:rPr>
              <w:t xml:space="preserve"> (con </w:t>
            </w:r>
            <w:r w:rsidR="001E7EFC" w:rsidRPr="008F0F52">
              <w:rPr>
                <w:rFonts w:ascii="Arial" w:hAnsi="Arial" w:cs="Tahoma"/>
                <w:b/>
                <w:bCs/>
                <w:noProof/>
                <w:sz w:val="20"/>
              </w:rPr>
              <w:t>motivazione</w:t>
            </w:r>
            <w:r w:rsidR="001E7EFC" w:rsidRPr="008F0F52">
              <w:rPr>
                <w:rFonts w:ascii="Arial" w:hAnsi="Arial" w:cs="Tahoma"/>
                <w:bCs/>
                <w:noProof/>
                <w:sz w:val="20"/>
              </w:rPr>
              <w:t>)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>:</w:t>
            </w:r>
          </w:p>
        </w:tc>
      </w:tr>
      <w:tr w:rsidR="0031389E" w:rsidRPr="008F0F52" w:rsidTr="001E670E">
        <w:trPr>
          <w:trHeight w:val="739"/>
        </w:trPr>
        <w:tc>
          <w:tcPr>
            <w:tcW w:w="8330" w:type="dxa"/>
            <w:shd w:val="clear" w:color="auto" w:fill="FFFFFF"/>
          </w:tcPr>
          <w:p w:rsidR="0031389E" w:rsidRPr="008F0F52" w:rsidRDefault="00594B56" w:rsidP="00594B56">
            <w:pPr>
              <w:numPr>
                <w:ilvl w:val="1"/>
                <w:numId w:val="3"/>
              </w:numPr>
              <w:tabs>
                <w:tab w:val="clear" w:pos="900"/>
                <w:tab w:val="num" w:pos="284"/>
              </w:tabs>
              <w:spacing w:before="120" w:after="0"/>
              <w:ind w:left="284" w:hanging="284"/>
              <w:jc w:val="both"/>
              <w:rPr>
                <w:rFonts w:ascii="Arial" w:hAnsi="Arial" w:cs="Tahoma"/>
                <w:b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</w:rPr>
              <w:t xml:space="preserve">qualora non sia stata presentata alcuna offerta o alcuna offerta appropriata, né alcuna domanda di partecipazione o alcuna domanda di partecipazione appropriata, in esito all’esperimento di una procedura aperta o ristretta </w:t>
            </w:r>
            <w:r w:rsidR="0031389E" w:rsidRPr="008F0F52">
              <w:rPr>
                <w:rFonts w:ascii="Arial" w:hAnsi="Arial" w:cs="Tahoma"/>
                <w:bCs/>
                <w:noProof/>
                <w:sz w:val="20"/>
              </w:rPr>
              <w:t xml:space="preserve">(art. 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>63</w:t>
            </w:r>
            <w:r w:rsidR="00650009" w:rsidRPr="008F0F52">
              <w:rPr>
                <w:rFonts w:ascii="Arial" w:hAnsi="Arial" w:cs="Tahoma"/>
                <w:bCs/>
                <w:noProof/>
                <w:sz w:val="20"/>
              </w:rPr>
              <w:t>, comma</w:t>
            </w:r>
            <w:r w:rsidR="0031389E" w:rsidRPr="008F0F52">
              <w:rPr>
                <w:rFonts w:ascii="Arial" w:hAnsi="Arial" w:cs="Tahoma"/>
                <w:bCs/>
                <w:noProof/>
                <w:sz w:val="20"/>
              </w:rPr>
              <w:t xml:space="preserve"> 2, lettera a)</w:t>
            </w:r>
          </w:p>
        </w:tc>
        <w:tc>
          <w:tcPr>
            <w:tcW w:w="1666" w:type="dxa"/>
            <w:gridSpan w:val="2"/>
            <w:shd w:val="clear" w:color="auto" w:fill="FFFFFF"/>
          </w:tcPr>
          <w:p w:rsidR="0031389E" w:rsidRPr="008F0F52" w:rsidRDefault="00DD46E2" w:rsidP="00324B5D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>
                      <wp:simplePos x="0" y="0"/>
                      <wp:positionH relativeFrom="margin">
                        <wp:posOffset>557530</wp:posOffset>
                      </wp:positionH>
                      <wp:positionV relativeFrom="paragraph">
                        <wp:posOffset>134620</wp:posOffset>
                      </wp:positionV>
                      <wp:extent cx="323850" cy="223520"/>
                      <wp:effectExtent l="12700" t="8890" r="6350" b="5715"/>
                      <wp:wrapNone/>
                      <wp:docPr id="57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A9E3C7" id="Rectangle 12" o:spid="_x0000_s1026" style="position:absolute;margin-left:43.9pt;margin-top:10.6pt;width:25.5pt;height:17.6pt;z-index:251630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">
                      <w10:wrap anchorx="margin"/>
                    </v:rect>
                  </w:pict>
                </mc:Fallback>
              </mc:AlternateContent>
            </w:r>
          </w:p>
        </w:tc>
      </w:tr>
      <w:tr w:rsidR="0031389E" w:rsidRPr="008F0F52" w:rsidTr="001E670E">
        <w:trPr>
          <w:trHeight w:val="1022"/>
        </w:trPr>
        <w:tc>
          <w:tcPr>
            <w:tcW w:w="8330" w:type="dxa"/>
            <w:shd w:val="clear" w:color="auto" w:fill="FFFFFF"/>
          </w:tcPr>
          <w:p w:rsidR="00594B56" w:rsidRPr="008F0F52" w:rsidRDefault="00594B56" w:rsidP="00594B56">
            <w:pPr>
              <w:numPr>
                <w:ilvl w:val="1"/>
                <w:numId w:val="3"/>
              </w:numPr>
              <w:tabs>
                <w:tab w:val="clear" w:pos="900"/>
                <w:tab w:val="num" w:pos="284"/>
              </w:tabs>
              <w:spacing w:before="120" w:after="0"/>
              <w:ind w:left="284" w:hanging="284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</w:rPr>
              <w:t>quando le forniture possono essere fornite unicamente da un determinato operatore economico per una delle seguenti ragioni (art. 63, comma 2, lettera b):</w:t>
            </w:r>
          </w:p>
          <w:p w:rsidR="00594B56" w:rsidRPr="008F0F52" w:rsidRDefault="00594B56" w:rsidP="001E7EFC">
            <w:pPr>
              <w:spacing w:before="120" w:after="0"/>
              <w:ind w:left="284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</w:rPr>
              <w:t>1) lo scopo dell’appalto consiste nella creazione o nell’acquisizione di un’opera d’arte o rappresentazione artistica unica;</w:t>
            </w:r>
          </w:p>
          <w:p w:rsidR="00594B56" w:rsidRPr="008F0F52" w:rsidRDefault="00594B56" w:rsidP="001E7EFC">
            <w:pPr>
              <w:spacing w:before="120" w:after="0"/>
              <w:ind w:left="284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</w:rPr>
              <w:t>2) la concorrenza è assente per motivi tecnici;</w:t>
            </w:r>
          </w:p>
          <w:p w:rsidR="0031389E" w:rsidRPr="008F0F52" w:rsidRDefault="00594B56" w:rsidP="001E7EFC">
            <w:pPr>
              <w:spacing w:before="120" w:after="0"/>
              <w:ind w:left="284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</w:rPr>
              <w:t>3) la tutela di diritti esclusivi, inclusi i diritti di proprietà intellettuale</w:t>
            </w:r>
          </w:p>
          <w:p w:rsidR="00594B56" w:rsidRPr="008F0F52" w:rsidRDefault="00594B56" w:rsidP="00594B56">
            <w:pPr>
              <w:spacing w:before="120" w:after="0"/>
              <w:ind w:left="900"/>
              <w:jc w:val="both"/>
              <w:rPr>
                <w:rFonts w:ascii="Arial" w:hAnsi="Arial" w:cs="Tahoma"/>
                <w:b/>
                <w:bCs/>
                <w:noProof/>
                <w:sz w:val="20"/>
              </w:rPr>
            </w:pPr>
          </w:p>
        </w:tc>
        <w:tc>
          <w:tcPr>
            <w:tcW w:w="1666" w:type="dxa"/>
            <w:gridSpan w:val="2"/>
            <w:shd w:val="clear" w:color="auto" w:fill="FFFFFF"/>
          </w:tcPr>
          <w:p w:rsidR="00594B56" w:rsidRPr="008F0F52" w:rsidRDefault="00594B56" w:rsidP="00324B5D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</w:p>
          <w:p w:rsidR="00594B56" w:rsidRPr="008F0F52" w:rsidRDefault="00DD46E2" w:rsidP="00324B5D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>
                      <wp:simplePos x="0" y="0"/>
                      <wp:positionH relativeFrom="margin">
                        <wp:posOffset>557530</wp:posOffset>
                      </wp:positionH>
                      <wp:positionV relativeFrom="paragraph">
                        <wp:posOffset>116205</wp:posOffset>
                      </wp:positionV>
                      <wp:extent cx="323850" cy="223520"/>
                      <wp:effectExtent l="12700" t="12700" r="6350" b="11430"/>
                      <wp:wrapNone/>
                      <wp:docPr id="56" name="Rectangl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28B09A" id="Rectangle 72" o:spid="_x0000_s1026" style="position:absolute;margin-left:43.9pt;margin-top:9.15pt;width:25.5pt;height:17.6pt;z-index:251639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">
                      <w10:wrap anchorx="margin"/>
                    </v:rect>
                  </w:pict>
                </mc:Fallback>
              </mc:AlternateContent>
            </w:r>
          </w:p>
          <w:p w:rsidR="00594B56" w:rsidRPr="008F0F52" w:rsidRDefault="00DD46E2" w:rsidP="00324B5D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>
                      <wp:simplePos x="0" y="0"/>
                      <wp:positionH relativeFrom="margin">
                        <wp:posOffset>557530</wp:posOffset>
                      </wp:positionH>
                      <wp:positionV relativeFrom="paragraph">
                        <wp:posOffset>116205</wp:posOffset>
                      </wp:positionV>
                      <wp:extent cx="323850" cy="223520"/>
                      <wp:effectExtent l="12700" t="9525" r="6350" b="5080"/>
                      <wp:wrapNone/>
                      <wp:docPr id="55" name="Rectangl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3B2BA1" id="Rectangle 71" o:spid="_x0000_s1026" style="position:absolute;margin-left:43.9pt;margin-top:9.15pt;width:25.5pt;height:17.6pt;z-index:251638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">
                      <w10:wrap anchorx="margin"/>
                    </v:rect>
                  </w:pict>
                </mc:Fallback>
              </mc:AlternateContent>
            </w:r>
          </w:p>
          <w:p w:rsidR="0031389E" w:rsidRPr="008F0F52" w:rsidRDefault="00DD46E2" w:rsidP="00324B5D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29056" behindDoc="0" locked="0" layoutInCell="1" allowOverlap="1">
                      <wp:simplePos x="0" y="0"/>
                      <wp:positionH relativeFrom="margin">
                        <wp:posOffset>557530</wp:posOffset>
                      </wp:positionH>
                      <wp:positionV relativeFrom="paragraph">
                        <wp:posOffset>110490</wp:posOffset>
                      </wp:positionV>
                      <wp:extent cx="323850" cy="223520"/>
                      <wp:effectExtent l="12700" t="10160" r="6350" b="13970"/>
                      <wp:wrapNone/>
                      <wp:docPr id="54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86A082" id="Rectangle 11" o:spid="_x0000_s1026" style="position:absolute;margin-left:43.9pt;margin-top:8.7pt;width:25.5pt;height:17.6pt;z-index:251629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">
                      <w10:wrap anchorx="margin"/>
                    </v:rect>
                  </w:pict>
                </mc:Fallback>
              </mc:AlternateContent>
            </w:r>
          </w:p>
        </w:tc>
      </w:tr>
      <w:tr w:rsidR="0031389E" w:rsidRPr="008F0F52" w:rsidTr="001E670E">
        <w:trPr>
          <w:trHeight w:val="841"/>
        </w:trPr>
        <w:tc>
          <w:tcPr>
            <w:tcW w:w="8330" w:type="dxa"/>
            <w:shd w:val="clear" w:color="auto" w:fill="FFFFFF"/>
          </w:tcPr>
          <w:p w:rsidR="0031389E" w:rsidRPr="008F0F52" w:rsidRDefault="00594B56" w:rsidP="00594B56">
            <w:pPr>
              <w:numPr>
                <w:ilvl w:val="1"/>
                <w:numId w:val="3"/>
              </w:numPr>
              <w:tabs>
                <w:tab w:val="clear" w:pos="900"/>
                <w:tab w:val="num" w:pos="284"/>
              </w:tabs>
              <w:spacing w:before="120" w:after="0"/>
              <w:ind w:left="284" w:hanging="284"/>
              <w:jc w:val="both"/>
              <w:rPr>
                <w:rFonts w:ascii="Arial" w:hAnsi="Arial" w:cs="Tahoma"/>
                <w:b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</w:rPr>
              <w:t xml:space="preserve">nella misura strettamente necessaria quando, per ragioni di estrema urgenza derivante da eventi imprevedibili dall’amministrazione aggiudicatrice, i termini per le procedure aperte o per le procedure ristrette o per le procedure competitive con negoziazione non possono essere rispettati </w:t>
            </w:r>
            <w:r w:rsidR="0031389E" w:rsidRPr="008F0F52">
              <w:rPr>
                <w:rFonts w:ascii="Arial" w:hAnsi="Arial" w:cs="Tahoma"/>
                <w:bCs/>
                <w:noProof/>
                <w:sz w:val="20"/>
              </w:rPr>
              <w:t xml:space="preserve">(art. 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>63</w:t>
            </w:r>
            <w:r w:rsidR="00650009" w:rsidRPr="008F0F52">
              <w:rPr>
                <w:rFonts w:ascii="Arial" w:hAnsi="Arial" w:cs="Tahoma"/>
                <w:bCs/>
                <w:noProof/>
                <w:sz w:val="20"/>
              </w:rPr>
              <w:t>, comma</w:t>
            </w:r>
            <w:r w:rsidR="0031389E" w:rsidRPr="008F0F52">
              <w:rPr>
                <w:rFonts w:ascii="Arial" w:hAnsi="Arial" w:cs="Tahoma"/>
                <w:bCs/>
                <w:noProof/>
                <w:sz w:val="20"/>
              </w:rPr>
              <w:t xml:space="preserve"> 2, lettera c)</w:t>
            </w:r>
          </w:p>
        </w:tc>
        <w:tc>
          <w:tcPr>
            <w:tcW w:w="1666" w:type="dxa"/>
            <w:gridSpan w:val="2"/>
            <w:shd w:val="clear" w:color="auto" w:fill="FFFFFF"/>
          </w:tcPr>
          <w:p w:rsidR="0031389E" w:rsidRPr="008F0F52" w:rsidRDefault="00DD46E2" w:rsidP="00324B5D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24960" behindDoc="0" locked="0" layoutInCell="1" allowOverlap="1">
                      <wp:simplePos x="0" y="0"/>
                      <wp:positionH relativeFrom="margin">
                        <wp:posOffset>557530</wp:posOffset>
                      </wp:positionH>
                      <wp:positionV relativeFrom="paragraph">
                        <wp:posOffset>141605</wp:posOffset>
                      </wp:positionV>
                      <wp:extent cx="323850" cy="223520"/>
                      <wp:effectExtent l="12700" t="12700" r="6350" b="11430"/>
                      <wp:wrapNone/>
                      <wp:docPr id="5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2B2125" id="Rectangle 7" o:spid="_x0000_s1026" style="position:absolute;margin-left:43.9pt;margin-top:11.15pt;width:25.5pt;height:17.6pt;z-index:251624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">
                      <w10:wrap anchorx="margin"/>
                    </v:rect>
                  </w:pict>
                </mc:Fallback>
              </mc:AlternateContent>
            </w:r>
          </w:p>
        </w:tc>
      </w:tr>
      <w:tr w:rsidR="0031389E" w:rsidRPr="008F0F52" w:rsidTr="001E670E">
        <w:trPr>
          <w:trHeight w:val="981"/>
        </w:trPr>
        <w:tc>
          <w:tcPr>
            <w:tcW w:w="8330" w:type="dxa"/>
            <w:shd w:val="clear" w:color="auto" w:fill="FFFFFF"/>
          </w:tcPr>
          <w:p w:rsidR="0031389E" w:rsidRPr="008F0F52" w:rsidRDefault="00594B56" w:rsidP="00594B56">
            <w:pPr>
              <w:numPr>
                <w:ilvl w:val="1"/>
                <w:numId w:val="3"/>
              </w:numPr>
              <w:tabs>
                <w:tab w:val="clear" w:pos="900"/>
                <w:tab w:val="num" w:pos="284"/>
              </w:tabs>
              <w:spacing w:before="120" w:after="0"/>
              <w:ind w:left="284" w:hanging="284"/>
              <w:jc w:val="both"/>
              <w:rPr>
                <w:rFonts w:ascii="Arial" w:hAnsi="Arial" w:cs="Tahoma"/>
                <w:b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sz w:val="20"/>
              </w:rPr>
              <w:lastRenderedPageBreak/>
              <w:t xml:space="preserve">qualora i prodotti oggetto dell’appalto siano fabbricati esclusivamente a scopo di ricerca, di sperimentazione, di studio o di sviluppo, salvo che non si tratti di produzione in quantità volta ad accertare la redditività commerciale del prodotto o ad ammortizzare i costi di ricerca e di sviluppo </w:t>
            </w:r>
            <w:r w:rsidR="0031389E" w:rsidRPr="008F0F52">
              <w:rPr>
                <w:rFonts w:ascii="Arial" w:hAnsi="Arial" w:cs="Tahoma"/>
                <w:bCs/>
                <w:noProof/>
                <w:sz w:val="20"/>
              </w:rPr>
              <w:t xml:space="preserve">(art. 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>63</w:t>
            </w:r>
            <w:r w:rsidR="0040120D" w:rsidRPr="008F0F52">
              <w:rPr>
                <w:rFonts w:ascii="Arial" w:hAnsi="Arial" w:cs="Tahoma"/>
                <w:bCs/>
                <w:noProof/>
                <w:sz w:val="20"/>
              </w:rPr>
              <w:t>, comma</w:t>
            </w:r>
            <w:r w:rsidR="0031389E" w:rsidRPr="008F0F52">
              <w:rPr>
                <w:rFonts w:ascii="Arial" w:hAnsi="Arial" w:cs="Tahoma"/>
                <w:bCs/>
                <w:noProof/>
                <w:sz w:val="20"/>
              </w:rPr>
              <w:t xml:space="preserve"> 3, lettera a)</w:t>
            </w:r>
          </w:p>
        </w:tc>
        <w:tc>
          <w:tcPr>
            <w:tcW w:w="1666" w:type="dxa"/>
            <w:gridSpan w:val="2"/>
            <w:shd w:val="clear" w:color="auto" w:fill="FFFFFF"/>
          </w:tcPr>
          <w:p w:rsidR="0031389E" w:rsidRPr="008F0F52" w:rsidRDefault="00DD46E2" w:rsidP="00324B5D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25984" behindDoc="0" locked="0" layoutInCell="1" allowOverlap="1">
                      <wp:simplePos x="0" y="0"/>
                      <wp:positionH relativeFrom="margin">
                        <wp:posOffset>557530</wp:posOffset>
                      </wp:positionH>
                      <wp:positionV relativeFrom="paragraph">
                        <wp:posOffset>127000</wp:posOffset>
                      </wp:positionV>
                      <wp:extent cx="323850" cy="223520"/>
                      <wp:effectExtent l="12700" t="7620" r="6350" b="6985"/>
                      <wp:wrapNone/>
                      <wp:docPr id="52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E5F464" id="Rectangle 8" o:spid="_x0000_s1026" style="position:absolute;margin-left:43.9pt;margin-top:10pt;width:25.5pt;height:17.6pt;z-index:251625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">
                      <w10:wrap anchorx="margin"/>
                    </v:rect>
                  </w:pict>
                </mc:Fallback>
              </mc:AlternateContent>
            </w:r>
          </w:p>
        </w:tc>
      </w:tr>
      <w:tr w:rsidR="0031389E" w:rsidRPr="008F0F52" w:rsidTr="001E670E">
        <w:trPr>
          <w:trHeight w:val="981"/>
        </w:trPr>
        <w:tc>
          <w:tcPr>
            <w:tcW w:w="8330" w:type="dxa"/>
            <w:shd w:val="clear" w:color="auto" w:fill="FFFFFF"/>
          </w:tcPr>
          <w:p w:rsidR="0031389E" w:rsidRPr="008F0F52" w:rsidRDefault="00594B56" w:rsidP="00594B56">
            <w:pPr>
              <w:numPr>
                <w:ilvl w:val="1"/>
                <w:numId w:val="3"/>
              </w:numPr>
              <w:tabs>
                <w:tab w:val="clear" w:pos="900"/>
                <w:tab w:val="num" w:pos="284"/>
              </w:tabs>
              <w:spacing w:before="120" w:after="0"/>
              <w:ind w:left="284" w:hanging="284"/>
              <w:jc w:val="both"/>
              <w:rPr>
                <w:rFonts w:ascii="Arial" w:hAnsi="Arial" w:cs="Tahoma"/>
                <w:b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sz w:val="20"/>
              </w:rPr>
              <w:t xml:space="preserve">nel caso di consegne complementari effettuate dal fornitore originario e destinate al rinnovo parziale di forniture o di impianti o all’ampliamento di forniture o impianti esistenti, qualora il cambiamento di fornitore obblighi l’amministrazione aggiudicatrice ad acquistare forniture con caratteristiche tecniche differenti, il cui impiego o la cui manutenzione comporterebbero incompatibilità o difficoltà tecniche sproporzionate; la durata di tali contratti e dei contratti rinnovabili non può comunque di regola superare i tre anni </w:t>
            </w:r>
            <w:r w:rsidR="0031389E" w:rsidRPr="008F0F52">
              <w:rPr>
                <w:rFonts w:ascii="Arial" w:hAnsi="Arial" w:cs="Tahoma"/>
                <w:bCs/>
                <w:noProof/>
                <w:sz w:val="20"/>
              </w:rPr>
              <w:t xml:space="preserve">(art. 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>63</w:t>
            </w:r>
            <w:r w:rsidR="0040120D" w:rsidRPr="008F0F52">
              <w:rPr>
                <w:rFonts w:ascii="Arial" w:hAnsi="Arial" w:cs="Tahoma"/>
                <w:bCs/>
                <w:noProof/>
                <w:sz w:val="20"/>
              </w:rPr>
              <w:t>, comma</w:t>
            </w:r>
            <w:r w:rsidR="0031389E" w:rsidRPr="008F0F52">
              <w:rPr>
                <w:rFonts w:ascii="Arial" w:hAnsi="Arial" w:cs="Tahoma"/>
                <w:bCs/>
                <w:noProof/>
                <w:sz w:val="20"/>
              </w:rPr>
              <w:t xml:space="preserve"> 3, lettera b)</w:t>
            </w:r>
          </w:p>
        </w:tc>
        <w:tc>
          <w:tcPr>
            <w:tcW w:w="1666" w:type="dxa"/>
            <w:gridSpan w:val="2"/>
            <w:shd w:val="clear" w:color="auto" w:fill="FFFFFF"/>
          </w:tcPr>
          <w:p w:rsidR="0031389E" w:rsidRPr="008F0F52" w:rsidRDefault="00DD46E2" w:rsidP="00324B5D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27008" behindDoc="0" locked="0" layoutInCell="1" allowOverlap="1">
                      <wp:simplePos x="0" y="0"/>
                      <wp:positionH relativeFrom="margin">
                        <wp:posOffset>570230</wp:posOffset>
                      </wp:positionH>
                      <wp:positionV relativeFrom="paragraph">
                        <wp:posOffset>114935</wp:posOffset>
                      </wp:positionV>
                      <wp:extent cx="323850" cy="223520"/>
                      <wp:effectExtent l="6350" t="5080" r="12700" b="9525"/>
                      <wp:wrapNone/>
                      <wp:docPr id="51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031BFD" id="Rectangle 9" o:spid="_x0000_s1026" style="position:absolute;margin-left:44.9pt;margin-top:9.05pt;width:25.5pt;height:17.6pt;z-index:251627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">
                      <w10:wrap anchorx="margin"/>
                    </v:rect>
                  </w:pict>
                </mc:Fallback>
              </mc:AlternateContent>
            </w:r>
          </w:p>
        </w:tc>
      </w:tr>
      <w:tr w:rsidR="0031389E" w:rsidRPr="008F0F52" w:rsidTr="001E670E">
        <w:trPr>
          <w:trHeight w:val="415"/>
        </w:trPr>
        <w:tc>
          <w:tcPr>
            <w:tcW w:w="8330" w:type="dxa"/>
            <w:shd w:val="clear" w:color="auto" w:fill="FFFFFF"/>
          </w:tcPr>
          <w:p w:rsidR="0031389E" w:rsidRPr="008F0F52" w:rsidRDefault="001E670E" w:rsidP="001E670E">
            <w:pPr>
              <w:numPr>
                <w:ilvl w:val="1"/>
                <w:numId w:val="3"/>
              </w:numPr>
              <w:tabs>
                <w:tab w:val="clear" w:pos="900"/>
                <w:tab w:val="num" w:pos="284"/>
              </w:tabs>
              <w:spacing w:before="120" w:after="0"/>
              <w:ind w:left="284" w:hanging="284"/>
              <w:jc w:val="both"/>
              <w:rPr>
                <w:rFonts w:ascii="Arial" w:hAnsi="Arial" w:cs="Tahoma"/>
                <w:b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sz w:val="20"/>
              </w:rPr>
              <w:t xml:space="preserve">per forniture quotate e acquistate sul mercato delle materie prime </w:t>
            </w:r>
            <w:r w:rsidR="0031389E" w:rsidRPr="008F0F52">
              <w:rPr>
                <w:rFonts w:ascii="Arial" w:hAnsi="Arial" w:cs="Tahoma"/>
                <w:bCs/>
                <w:noProof/>
                <w:sz w:val="20"/>
              </w:rPr>
              <w:t xml:space="preserve">(art. 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>63</w:t>
            </w:r>
            <w:r w:rsidR="0040120D" w:rsidRPr="008F0F52">
              <w:rPr>
                <w:rFonts w:ascii="Arial" w:hAnsi="Arial" w:cs="Tahoma"/>
                <w:bCs/>
                <w:noProof/>
                <w:sz w:val="20"/>
              </w:rPr>
              <w:t>, comma</w:t>
            </w:r>
            <w:r w:rsidR="0031389E" w:rsidRPr="008F0F52">
              <w:rPr>
                <w:rFonts w:ascii="Arial" w:hAnsi="Arial" w:cs="Tahoma"/>
                <w:bCs/>
                <w:noProof/>
                <w:sz w:val="20"/>
              </w:rPr>
              <w:t xml:space="preserve"> 3, lettera c)</w:t>
            </w:r>
          </w:p>
        </w:tc>
        <w:tc>
          <w:tcPr>
            <w:tcW w:w="1666" w:type="dxa"/>
            <w:gridSpan w:val="2"/>
            <w:shd w:val="clear" w:color="auto" w:fill="FFFFFF"/>
          </w:tcPr>
          <w:p w:rsidR="0031389E" w:rsidRPr="008F0F52" w:rsidRDefault="00DD46E2" w:rsidP="00324B5D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>
                      <wp:simplePos x="0" y="0"/>
                      <wp:positionH relativeFrom="margin">
                        <wp:posOffset>570230</wp:posOffset>
                      </wp:positionH>
                      <wp:positionV relativeFrom="margin">
                        <wp:posOffset>87630</wp:posOffset>
                      </wp:positionV>
                      <wp:extent cx="323850" cy="223520"/>
                      <wp:effectExtent l="6350" t="6350" r="12700" b="8255"/>
                      <wp:wrapNone/>
                      <wp:docPr id="50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A3A080" id="Rectangle 16" o:spid="_x0000_s1026" style="position:absolute;margin-left:44.9pt;margin-top:6.9pt;width:25.5pt;height:17.6pt;z-index:251633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31389E" w:rsidRPr="008F0F52" w:rsidTr="001E670E">
        <w:trPr>
          <w:trHeight w:val="981"/>
        </w:trPr>
        <w:tc>
          <w:tcPr>
            <w:tcW w:w="8330" w:type="dxa"/>
            <w:shd w:val="clear" w:color="auto" w:fill="FFFFFF"/>
          </w:tcPr>
          <w:p w:rsidR="0031389E" w:rsidRPr="008F0F52" w:rsidRDefault="001E670E" w:rsidP="001E670E">
            <w:pPr>
              <w:numPr>
                <w:ilvl w:val="1"/>
                <w:numId w:val="3"/>
              </w:numPr>
              <w:tabs>
                <w:tab w:val="clear" w:pos="900"/>
                <w:tab w:val="num" w:pos="284"/>
              </w:tabs>
              <w:spacing w:before="120" w:after="0"/>
              <w:ind w:left="284" w:hanging="284"/>
              <w:jc w:val="both"/>
              <w:rPr>
                <w:rFonts w:ascii="Arial" w:hAnsi="Arial" w:cs="Tahoma"/>
                <w:b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sz w:val="20"/>
              </w:rPr>
              <w:t>per l’acquisto di forniture o servizi a condizioni particolarmente vantaggiose, da un fornitore che cessa definitivamente l’attività commerciale oppure dagli organi delle procedure concorsuali</w:t>
            </w:r>
            <w:r w:rsidR="0031389E" w:rsidRPr="008F0F52">
              <w:rPr>
                <w:rFonts w:ascii="Arial" w:hAnsi="Arial" w:cs="Tahoma"/>
                <w:sz w:val="20"/>
              </w:rPr>
              <w:t xml:space="preserve"> </w:t>
            </w:r>
            <w:r w:rsidR="0031389E" w:rsidRPr="008F0F52">
              <w:rPr>
                <w:rFonts w:ascii="Arial" w:hAnsi="Arial" w:cs="Tahoma"/>
                <w:bCs/>
                <w:noProof/>
                <w:sz w:val="20"/>
              </w:rPr>
              <w:t xml:space="preserve">(art. 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>63</w:t>
            </w:r>
            <w:r w:rsidR="0040120D" w:rsidRPr="008F0F52">
              <w:rPr>
                <w:rFonts w:ascii="Arial" w:hAnsi="Arial" w:cs="Tahoma"/>
                <w:bCs/>
                <w:noProof/>
                <w:sz w:val="20"/>
              </w:rPr>
              <w:t xml:space="preserve">, comma </w:t>
            </w:r>
            <w:r w:rsidR="0031389E" w:rsidRPr="008F0F52">
              <w:rPr>
                <w:rFonts w:ascii="Arial" w:hAnsi="Arial" w:cs="Tahoma"/>
                <w:bCs/>
                <w:noProof/>
                <w:sz w:val="20"/>
              </w:rPr>
              <w:t>3, lettera d)</w:t>
            </w:r>
          </w:p>
        </w:tc>
        <w:tc>
          <w:tcPr>
            <w:tcW w:w="1666" w:type="dxa"/>
            <w:gridSpan w:val="2"/>
            <w:shd w:val="clear" w:color="auto" w:fill="FFFFFF"/>
          </w:tcPr>
          <w:p w:rsidR="0031389E" w:rsidRPr="008F0F52" w:rsidRDefault="00DD46E2" w:rsidP="00324B5D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28032" behindDoc="0" locked="0" layoutInCell="1" allowOverlap="1">
                      <wp:simplePos x="0" y="0"/>
                      <wp:positionH relativeFrom="margin">
                        <wp:posOffset>570230</wp:posOffset>
                      </wp:positionH>
                      <wp:positionV relativeFrom="paragraph">
                        <wp:posOffset>176530</wp:posOffset>
                      </wp:positionV>
                      <wp:extent cx="323850" cy="223520"/>
                      <wp:effectExtent l="6350" t="12700" r="12700" b="11430"/>
                      <wp:wrapNone/>
                      <wp:docPr id="49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4B3279" id="Rectangle 10" o:spid="_x0000_s1026" style="position:absolute;margin-left:44.9pt;margin-top:13.9pt;width:25.5pt;height:17.6pt;z-index:251628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">
                      <w10:wrap anchorx="margin"/>
                    </v:rect>
                  </w:pict>
                </mc:Fallback>
              </mc:AlternateContent>
            </w:r>
          </w:p>
        </w:tc>
      </w:tr>
    </w:tbl>
    <w:p w:rsidR="0031389E" w:rsidRPr="008F0F52" w:rsidRDefault="0031389E" w:rsidP="0031389E">
      <w:pPr>
        <w:rPr>
          <w:rFonts w:ascii="Arial" w:hAnsi="Arial" w:cs="Tahoma"/>
          <w:sz w:val="20"/>
          <w:u w:val="single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FFFFFF"/>
        <w:tblLook w:val="04A0" w:firstRow="1" w:lastRow="0" w:firstColumn="1" w:lastColumn="0" w:noHBand="0" w:noVBand="1"/>
      </w:tblPr>
      <w:tblGrid>
        <w:gridCol w:w="8330"/>
        <w:gridCol w:w="1276"/>
      </w:tblGrid>
      <w:tr w:rsidR="0031389E" w:rsidRPr="008F0F52" w:rsidTr="0035395F">
        <w:trPr>
          <w:trHeight w:val="493"/>
        </w:trPr>
        <w:tc>
          <w:tcPr>
            <w:tcW w:w="9606" w:type="dxa"/>
            <w:gridSpan w:val="2"/>
            <w:shd w:val="clear" w:color="auto" w:fill="FFFFFF"/>
          </w:tcPr>
          <w:p w:rsidR="00F148F9" w:rsidRPr="008F0F52" w:rsidRDefault="001E670E" w:rsidP="00C3783D">
            <w:pPr>
              <w:spacing w:before="120" w:after="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/>
                <w:bCs/>
                <w:noProof/>
                <w:sz w:val="20"/>
              </w:rPr>
              <w:t xml:space="preserve">Procedura </w:t>
            </w:r>
            <w:r w:rsidR="005669E2" w:rsidRPr="008F0F52">
              <w:rPr>
                <w:rFonts w:ascii="Arial" w:hAnsi="Arial" w:cs="Tahoma"/>
                <w:b/>
                <w:bCs/>
                <w:noProof/>
                <w:sz w:val="20"/>
              </w:rPr>
              <w:t xml:space="preserve">negoziata </w:t>
            </w:r>
            <w:r w:rsidRPr="008F0F52">
              <w:rPr>
                <w:rFonts w:ascii="Arial" w:hAnsi="Arial" w:cs="Tahoma"/>
                <w:b/>
                <w:bCs/>
                <w:noProof/>
                <w:sz w:val="20"/>
              </w:rPr>
              <w:t>semplificata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 xml:space="preserve"> sotto soglia</w:t>
            </w:r>
            <w:r w:rsidR="00052437" w:rsidRPr="008F0F52">
              <w:rPr>
                <w:rFonts w:ascii="Arial" w:hAnsi="Arial" w:cs="Tahoma"/>
                <w:bCs/>
                <w:noProof/>
                <w:sz w:val="20"/>
              </w:rPr>
              <w:t xml:space="preserve"> (con </w:t>
            </w:r>
            <w:r w:rsidR="00052437" w:rsidRPr="008F0F52">
              <w:rPr>
                <w:rFonts w:ascii="Arial" w:hAnsi="Arial" w:cs="Tahoma"/>
                <w:b/>
                <w:bCs/>
                <w:noProof/>
                <w:sz w:val="20"/>
              </w:rPr>
              <w:t>motivazione</w:t>
            </w:r>
            <w:r w:rsidR="00052437" w:rsidRPr="008F0F52">
              <w:rPr>
                <w:rFonts w:ascii="Arial" w:hAnsi="Arial" w:cs="Tahoma"/>
                <w:bCs/>
                <w:noProof/>
                <w:sz w:val="20"/>
              </w:rPr>
              <w:t>)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>:</w:t>
            </w:r>
          </w:p>
        </w:tc>
      </w:tr>
      <w:tr w:rsidR="0031389E" w:rsidRPr="008F0F52" w:rsidTr="0035395F">
        <w:trPr>
          <w:trHeight w:val="647"/>
        </w:trPr>
        <w:tc>
          <w:tcPr>
            <w:tcW w:w="8330" w:type="dxa"/>
            <w:shd w:val="clear" w:color="auto" w:fill="FFFFFF"/>
          </w:tcPr>
          <w:p w:rsidR="0031389E" w:rsidRPr="008F0F52" w:rsidRDefault="001E670E" w:rsidP="0035395F">
            <w:pPr>
              <w:numPr>
                <w:ilvl w:val="1"/>
                <w:numId w:val="3"/>
              </w:numPr>
              <w:tabs>
                <w:tab w:val="clear" w:pos="900"/>
                <w:tab w:val="num" w:pos="284"/>
              </w:tabs>
              <w:spacing w:before="120" w:after="0"/>
              <w:ind w:left="284" w:hanging="284"/>
              <w:jc w:val="both"/>
              <w:rPr>
                <w:rFonts w:ascii="Arial" w:hAnsi="Arial" w:cs="Tahoma"/>
                <w:b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</w:rPr>
              <w:t>per forniture di importo inferiore a 40.000 euro</w:t>
            </w:r>
            <w:r w:rsidR="00052437" w:rsidRPr="008F0F52">
              <w:rPr>
                <w:rFonts w:ascii="Arial" w:hAnsi="Arial" w:cs="Tahoma"/>
                <w:bCs/>
                <w:noProof/>
                <w:sz w:val="20"/>
              </w:rPr>
              <w:t xml:space="preserve">, mediante affidamento </w:t>
            </w:r>
            <w:r w:rsidR="00052437" w:rsidRPr="008F0F52">
              <w:rPr>
                <w:rFonts w:ascii="Arial" w:hAnsi="Arial" w:cs="Tahoma"/>
                <w:sz w:val="20"/>
              </w:rPr>
              <w:t>diretto</w:t>
            </w:r>
            <w:r w:rsidR="00052437" w:rsidRPr="008F0F52">
              <w:rPr>
                <w:rFonts w:ascii="Arial" w:hAnsi="Arial" w:cs="Tahoma"/>
                <w:bCs/>
                <w:noProof/>
                <w:sz w:val="20"/>
              </w:rPr>
              <w:t xml:space="preserve"> 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>(</w:t>
            </w:r>
            <w:r w:rsidRPr="008F0F52">
              <w:rPr>
                <w:rFonts w:ascii="Arial" w:hAnsi="Arial" w:cs="Tahoma"/>
                <w:sz w:val="20"/>
              </w:rPr>
              <w:t>art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>. 36, comma 2, lettera a)</w:t>
            </w:r>
          </w:p>
        </w:tc>
        <w:tc>
          <w:tcPr>
            <w:tcW w:w="1276" w:type="dxa"/>
            <w:shd w:val="clear" w:color="auto" w:fill="FFFFFF"/>
          </w:tcPr>
          <w:p w:rsidR="0031389E" w:rsidRPr="008F0F52" w:rsidRDefault="00DD46E2" w:rsidP="00324B5D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31104" behindDoc="0" locked="0" layoutInCell="1" allowOverlap="1">
                      <wp:simplePos x="0" y="0"/>
                      <wp:positionH relativeFrom="margin">
                        <wp:posOffset>570230</wp:posOffset>
                      </wp:positionH>
                      <wp:positionV relativeFrom="paragraph">
                        <wp:posOffset>108585</wp:posOffset>
                      </wp:positionV>
                      <wp:extent cx="323850" cy="223520"/>
                      <wp:effectExtent l="6350" t="10795" r="12700" b="13335"/>
                      <wp:wrapNone/>
                      <wp:docPr id="48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4F3F34" id="Rectangle 13" o:spid="_x0000_s1026" style="position:absolute;margin-left:44.9pt;margin-top:8.55pt;width:25.5pt;height:17.6pt;z-index:251631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">
                      <w10:wrap anchorx="margin"/>
                    </v:rect>
                  </w:pict>
                </mc:Fallback>
              </mc:AlternateContent>
            </w:r>
          </w:p>
        </w:tc>
      </w:tr>
      <w:tr w:rsidR="0031389E" w:rsidRPr="008F0F52" w:rsidTr="0035395F">
        <w:trPr>
          <w:trHeight w:val="493"/>
        </w:trPr>
        <w:tc>
          <w:tcPr>
            <w:tcW w:w="8330" w:type="dxa"/>
            <w:shd w:val="clear" w:color="auto" w:fill="FFFFFF"/>
          </w:tcPr>
          <w:p w:rsidR="0031389E" w:rsidRPr="008F0F52" w:rsidRDefault="001E670E" w:rsidP="00263BCF">
            <w:pPr>
              <w:numPr>
                <w:ilvl w:val="1"/>
                <w:numId w:val="3"/>
              </w:numPr>
              <w:tabs>
                <w:tab w:val="clear" w:pos="900"/>
                <w:tab w:val="num" w:pos="284"/>
              </w:tabs>
              <w:spacing w:before="120" w:after="0"/>
              <w:ind w:left="284" w:hanging="284"/>
              <w:jc w:val="both"/>
              <w:rPr>
                <w:rFonts w:ascii="Arial" w:hAnsi="Arial" w:cs="Tahoma"/>
                <w:b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</w:rPr>
              <w:t xml:space="preserve">per forniture di importo pari o superiore a 40.000 euro e inferiore </w:t>
            </w:r>
            <w:r w:rsidR="00F148F9" w:rsidRPr="008F0F52">
              <w:rPr>
                <w:rFonts w:ascii="Arial" w:hAnsi="Arial" w:cs="Tahoma"/>
                <w:bCs/>
                <w:noProof/>
                <w:sz w:val="20"/>
              </w:rPr>
              <w:t xml:space="preserve">alla soglia massima di Euro </w:t>
            </w:r>
            <w:r w:rsidR="00193307" w:rsidRPr="008F0F52">
              <w:rPr>
                <w:rFonts w:ascii="Arial" w:hAnsi="Arial" w:cs="Tahoma"/>
                <w:bCs/>
                <w:noProof/>
                <w:sz w:val="20"/>
              </w:rPr>
              <w:t>1</w:t>
            </w:r>
            <w:r w:rsidR="00263BCF">
              <w:rPr>
                <w:rFonts w:ascii="Arial" w:hAnsi="Arial" w:cs="Tahoma"/>
                <w:bCs/>
                <w:noProof/>
                <w:sz w:val="20"/>
              </w:rPr>
              <w:t>44</w:t>
            </w:r>
            <w:r w:rsidR="00F148F9" w:rsidRPr="008F0F52">
              <w:rPr>
                <w:rFonts w:ascii="Arial" w:hAnsi="Arial" w:cs="Tahoma"/>
                <w:bCs/>
                <w:noProof/>
                <w:sz w:val="20"/>
              </w:rPr>
              <w:t>.000 – se la stazione appaltante è un’amministrazione centrale (</w:t>
            </w:r>
            <w:r w:rsidR="00F148F9" w:rsidRPr="008F0F52">
              <w:rPr>
                <w:rFonts w:ascii="Arial" w:hAnsi="Arial" w:cs="Tahoma"/>
                <w:sz w:val="20"/>
              </w:rPr>
              <w:t>Presidenza</w:t>
            </w:r>
            <w:r w:rsidR="00F148F9" w:rsidRPr="008F0F52">
              <w:rPr>
                <w:rFonts w:ascii="Arial" w:hAnsi="Arial" w:cs="Tahoma"/>
                <w:bCs/>
                <w:noProof/>
                <w:sz w:val="20"/>
              </w:rPr>
              <w:t xml:space="preserve"> del Consiglio dei Ministri, Ministeri</w:t>
            </w:r>
            <w:r w:rsidR="0031389E" w:rsidRPr="008F0F52">
              <w:rPr>
                <w:rFonts w:ascii="Arial" w:hAnsi="Arial" w:cs="Tahoma"/>
                <w:bCs/>
                <w:noProof/>
                <w:sz w:val="20"/>
              </w:rPr>
              <w:t xml:space="preserve"> e</w:t>
            </w:r>
            <w:r w:rsidR="00F148F9" w:rsidRPr="008F0F52">
              <w:rPr>
                <w:rFonts w:ascii="Arial" w:hAnsi="Arial" w:cs="Tahoma"/>
                <w:bCs/>
                <w:noProof/>
                <w:sz w:val="20"/>
              </w:rPr>
              <w:t xml:space="preserve"> Consip) – ovvero </w:t>
            </w:r>
            <w:r w:rsidR="008F0F52" w:rsidRPr="008F0F52">
              <w:rPr>
                <w:rFonts w:ascii="Arial" w:hAnsi="Arial" w:cs="Tahoma"/>
                <w:bCs/>
                <w:noProof/>
                <w:sz w:val="20"/>
              </w:rPr>
              <w:t>inferiore</w:t>
            </w:r>
            <w:r w:rsidR="00193307" w:rsidRPr="008F0F52">
              <w:rPr>
                <w:rFonts w:ascii="Arial" w:hAnsi="Arial" w:cs="Tahoma"/>
                <w:bCs/>
                <w:noProof/>
                <w:sz w:val="20"/>
              </w:rPr>
              <w:t xml:space="preserve"> alla soglia massima di Euro 2</w:t>
            </w:r>
            <w:r w:rsidR="00263BCF">
              <w:rPr>
                <w:rFonts w:ascii="Arial" w:hAnsi="Arial" w:cs="Tahoma"/>
                <w:bCs/>
                <w:noProof/>
                <w:sz w:val="20"/>
              </w:rPr>
              <w:t>21</w:t>
            </w:r>
            <w:r w:rsidR="00F148F9" w:rsidRPr="008F0F52">
              <w:rPr>
                <w:rFonts w:ascii="Arial" w:hAnsi="Arial" w:cs="Tahoma"/>
                <w:bCs/>
                <w:noProof/>
                <w:sz w:val="20"/>
              </w:rPr>
              <w:t xml:space="preserve">.000 – per le amministrazioni </w:t>
            </w:r>
            <w:r w:rsidR="004F0920" w:rsidRPr="008F0F52">
              <w:rPr>
                <w:rFonts w:ascii="Arial" w:hAnsi="Arial" w:cs="Tahoma"/>
                <w:bCs/>
                <w:noProof/>
                <w:sz w:val="20"/>
              </w:rPr>
              <w:t>ag</w:t>
            </w:r>
            <w:r w:rsidR="00F148F9" w:rsidRPr="008F0F52">
              <w:rPr>
                <w:rFonts w:ascii="Arial" w:hAnsi="Arial" w:cs="Tahoma"/>
                <w:bCs/>
                <w:noProof/>
                <w:sz w:val="20"/>
              </w:rPr>
              <w:t>giudicatrici non governative</w:t>
            </w:r>
            <w:r w:rsidR="00C151BB" w:rsidRPr="008F0F52">
              <w:rPr>
                <w:rFonts w:ascii="Arial" w:hAnsi="Arial" w:cs="Tahoma"/>
                <w:bCs/>
                <w:noProof/>
                <w:sz w:val="20"/>
              </w:rPr>
              <w:t>, mediante procedura negoziata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 xml:space="preserve"> </w:t>
            </w:r>
            <w:r w:rsidR="0031389E" w:rsidRPr="008F0F52">
              <w:rPr>
                <w:rFonts w:ascii="Arial" w:hAnsi="Arial" w:cs="Tahoma"/>
                <w:bCs/>
                <w:noProof/>
                <w:sz w:val="20"/>
              </w:rPr>
              <w:t xml:space="preserve">(art. 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>36, comma 2, lettera b</w:t>
            </w:r>
            <w:r w:rsidR="0031389E" w:rsidRPr="008F0F52">
              <w:rPr>
                <w:rFonts w:ascii="Arial" w:hAnsi="Arial" w:cs="Tahoma"/>
                <w:bCs/>
                <w:noProof/>
                <w:sz w:val="20"/>
              </w:rPr>
              <w:t>)</w:t>
            </w:r>
            <w:r w:rsidR="0035395F" w:rsidRPr="008F0F52">
              <w:rPr>
                <w:rFonts w:ascii="Arial" w:hAnsi="Arial" w:cs="Tahoma"/>
                <w:bCs/>
                <w:noProof/>
                <w:sz w:val="20"/>
              </w:rPr>
              <w:t xml:space="preserve"> (cinque inviti)</w:t>
            </w:r>
            <w:r w:rsidR="00B10AD1">
              <w:rPr>
                <w:rFonts w:ascii="Arial" w:hAnsi="Arial" w:cs="Tahoma"/>
                <w:bCs/>
                <w:noProof/>
                <w:sz w:val="20"/>
              </w:rPr>
              <w:t>.</w:t>
            </w:r>
          </w:p>
        </w:tc>
        <w:tc>
          <w:tcPr>
            <w:tcW w:w="1276" w:type="dxa"/>
            <w:shd w:val="clear" w:color="auto" w:fill="FFFFFF"/>
          </w:tcPr>
          <w:p w:rsidR="0031389E" w:rsidRPr="008F0F52" w:rsidRDefault="00DD46E2" w:rsidP="00324B5D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>
                      <wp:simplePos x="0" y="0"/>
                      <wp:positionH relativeFrom="margin">
                        <wp:posOffset>570230</wp:posOffset>
                      </wp:positionH>
                      <wp:positionV relativeFrom="margin">
                        <wp:posOffset>92075</wp:posOffset>
                      </wp:positionV>
                      <wp:extent cx="323850" cy="223520"/>
                      <wp:effectExtent l="6350" t="11430" r="12700" b="12700"/>
                      <wp:wrapNone/>
                      <wp:docPr id="47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1FCB36" id="Rectangle 14" o:spid="_x0000_s1026" style="position:absolute;margin-left:44.9pt;margin-top:7.25pt;width:25.5pt;height:17.6pt;z-index:251632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">
                      <w10:wrap anchorx="margin" anchory="margin"/>
                    </v:rect>
                  </w:pict>
                </mc:Fallback>
              </mc:AlternateContent>
            </w:r>
          </w:p>
        </w:tc>
      </w:tr>
    </w:tbl>
    <w:p w:rsidR="00BA70A3" w:rsidRPr="008F0F52" w:rsidRDefault="00BA70A3">
      <w:pPr>
        <w:rPr>
          <w:rFonts w:ascii="Arial" w:hAnsi="Arial"/>
        </w:rPr>
      </w:pPr>
    </w:p>
    <w:p w:rsidR="00BA70A3" w:rsidRPr="008F0F52" w:rsidRDefault="00BA70A3">
      <w:pPr>
        <w:rPr>
          <w:rFonts w:ascii="Arial" w:hAnsi="Arial"/>
        </w:rPr>
      </w:pPr>
    </w:p>
    <w:p w:rsidR="008F0F52" w:rsidRPr="008F0F52" w:rsidRDefault="008F0F52">
      <w:pPr>
        <w:rPr>
          <w:rFonts w:ascii="Arial" w:hAnsi="Arial"/>
        </w:rPr>
      </w:pPr>
    </w:p>
    <w:p w:rsidR="008F0F52" w:rsidRDefault="008F0F52">
      <w:pPr>
        <w:rPr>
          <w:rFonts w:ascii="Arial" w:hAnsi="Arial"/>
        </w:rPr>
      </w:pPr>
    </w:p>
    <w:p w:rsidR="009F34AF" w:rsidRDefault="009F34AF">
      <w:pPr>
        <w:rPr>
          <w:rFonts w:ascii="Arial" w:hAnsi="Arial"/>
        </w:rPr>
      </w:pPr>
    </w:p>
    <w:p w:rsidR="009F34AF" w:rsidRPr="008F0F52" w:rsidRDefault="009F34AF">
      <w:pPr>
        <w:rPr>
          <w:rFonts w:ascii="Arial" w:hAnsi="Arial"/>
        </w:rPr>
      </w:pPr>
    </w:p>
    <w:p w:rsidR="00362390" w:rsidRPr="008F0F52" w:rsidRDefault="00362390">
      <w:pPr>
        <w:rPr>
          <w:rFonts w:ascii="Arial" w:hAnsi="Arial"/>
        </w:rPr>
      </w:pPr>
    </w:p>
    <w:p w:rsidR="0031389E" w:rsidRPr="008F0F52" w:rsidRDefault="007D5260" w:rsidP="009F34AF">
      <w:pPr>
        <w:spacing w:before="240" w:after="240"/>
        <w:outlineLvl w:val="0"/>
        <w:rPr>
          <w:rFonts w:ascii="Arial" w:hAnsi="Arial" w:cs="Tahoma"/>
          <w:b/>
          <w:u w:val="single"/>
        </w:rPr>
      </w:pPr>
      <w:r>
        <w:rPr>
          <w:rFonts w:ascii="Arial" w:hAnsi="Arial" w:cs="Tahoma"/>
          <w:b/>
          <w:u w:val="single"/>
        </w:rPr>
        <w:t>E</w:t>
      </w:r>
      <w:r w:rsidR="008D175D" w:rsidRPr="008F0F52">
        <w:rPr>
          <w:rFonts w:ascii="Arial" w:hAnsi="Arial" w:cs="Tahoma"/>
          <w:b/>
          <w:u w:val="single"/>
        </w:rPr>
        <w:t>2</w:t>
      </w:r>
      <w:r w:rsidR="00324B5D" w:rsidRPr="008F0F52">
        <w:rPr>
          <w:rFonts w:ascii="Arial" w:hAnsi="Arial" w:cs="Tahoma"/>
          <w:b/>
          <w:u w:val="single"/>
        </w:rPr>
        <w:t xml:space="preserve">. </w:t>
      </w:r>
      <w:r w:rsidR="00FB2761" w:rsidRPr="008F0F52">
        <w:rPr>
          <w:rFonts w:ascii="Arial" w:hAnsi="Arial" w:cs="Tahoma"/>
          <w:b/>
          <w:u w:val="single"/>
        </w:rPr>
        <w:t>AFFIDAMENTO DI LAVORI</w:t>
      </w:r>
    </w:p>
    <w:p w:rsidR="0031389E" w:rsidRPr="008F0F52" w:rsidRDefault="0048242F" w:rsidP="009F34AF">
      <w:pPr>
        <w:spacing w:before="120" w:after="240"/>
        <w:outlineLvl w:val="0"/>
        <w:rPr>
          <w:rFonts w:ascii="Arial" w:hAnsi="Arial" w:cs="Tahoma"/>
          <w:b/>
          <w:sz w:val="20"/>
          <w:u w:val="single"/>
        </w:rPr>
      </w:pPr>
      <w:r w:rsidRPr="008F0F52">
        <w:rPr>
          <w:rFonts w:ascii="Arial" w:hAnsi="Arial" w:cs="Tahoma"/>
          <w:b/>
          <w:sz w:val="20"/>
          <w:u w:val="single"/>
        </w:rPr>
        <w:t>Procedure Utilizzabili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FFFFFF"/>
        <w:tblLook w:val="04A0" w:firstRow="1" w:lastRow="0" w:firstColumn="1" w:lastColumn="0" w:noHBand="0" w:noVBand="1"/>
      </w:tblPr>
      <w:tblGrid>
        <w:gridCol w:w="8188"/>
        <w:gridCol w:w="1666"/>
      </w:tblGrid>
      <w:tr w:rsidR="0031389E" w:rsidRPr="008F0F52">
        <w:trPr>
          <w:trHeight w:val="493"/>
        </w:trPr>
        <w:tc>
          <w:tcPr>
            <w:tcW w:w="8188" w:type="dxa"/>
            <w:shd w:val="clear" w:color="auto" w:fill="FFFFFF"/>
            <w:vAlign w:val="center"/>
          </w:tcPr>
          <w:p w:rsidR="0031389E" w:rsidRPr="008F0F52" w:rsidRDefault="0031389E" w:rsidP="00324B5D">
            <w:pPr>
              <w:outlineLvl w:val="0"/>
              <w:rPr>
                <w:rFonts w:ascii="Arial" w:hAnsi="Arial" w:cs="Tahoma"/>
                <w:sz w:val="20"/>
                <w:u w:val="single"/>
              </w:rPr>
            </w:pPr>
            <w:r w:rsidRPr="008F0F52">
              <w:rPr>
                <w:rFonts w:ascii="Arial" w:hAnsi="Arial" w:cs="Tahoma"/>
                <w:b/>
                <w:bCs/>
                <w:noProof/>
                <w:sz w:val="20"/>
              </w:rPr>
              <w:t>Procedura aperta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 xml:space="preserve"> </w:t>
            </w:r>
            <w:r w:rsidR="001E7EFC" w:rsidRPr="008F0F52">
              <w:rPr>
                <w:rFonts w:ascii="Arial" w:hAnsi="Arial" w:cs="Tahoma"/>
                <w:bCs/>
                <w:noProof/>
                <w:sz w:val="20"/>
              </w:rPr>
              <w:t>(art. 60)</w:t>
            </w:r>
            <w:r w:rsidR="00362390" w:rsidRPr="008F0F52">
              <w:rPr>
                <w:rFonts w:ascii="Arial" w:hAnsi="Arial" w:cs="Tahoma"/>
                <w:bCs/>
                <w:noProof/>
                <w:sz w:val="20"/>
              </w:rPr>
              <w:t xml:space="preserve"> (procedura ordinaria)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31389E" w:rsidRPr="008F0F52" w:rsidRDefault="00DD46E2" w:rsidP="00324B5D">
            <w:pPr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>
                      <wp:simplePos x="0" y="0"/>
                      <wp:positionH relativeFrom="margin">
                        <wp:posOffset>521970</wp:posOffset>
                      </wp:positionH>
                      <wp:positionV relativeFrom="paragraph">
                        <wp:posOffset>55245</wp:posOffset>
                      </wp:positionV>
                      <wp:extent cx="323850" cy="223520"/>
                      <wp:effectExtent l="10795" t="10795" r="8255" b="13335"/>
                      <wp:wrapNone/>
                      <wp:docPr id="46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DC9EAF" id="Rectangle 33" o:spid="_x0000_s1026" style="position:absolute;margin-left:41.1pt;margin-top:4.35pt;width:25.5pt;height:17.6pt;z-index:251634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">
                      <w10:wrap anchorx="margin"/>
                    </v:rect>
                  </w:pict>
                </mc:Fallback>
              </mc:AlternateContent>
            </w:r>
          </w:p>
        </w:tc>
      </w:tr>
    </w:tbl>
    <w:p w:rsidR="0031389E" w:rsidRPr="008F0F52" w:rsidRDefault="0031389E" w:rsidP="0031389E">
      <w:pPr>
        <w:outlineLvl w:val="0"/>
        <w:rPr>
          <w:rFonts w:ascii="Arial" w:hAnsi="Arial" w:cs="Tahoma"/>
          <w:sz w:val="20"/>
          <w:u w:val="single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FFFFFF"/>
        <w:tblLook w:val="04A0" w:firstRow="1" w:lastRow="0" w:firstColumn="1" w:lastColumn="0" w:noHBand="0" w:noVBand="1"/>
      </w:tblPr>
      <w:tblGrid>
        <w:gridCol w:w="8188"/>
        <w:gridCol w:w="1666"/>
      </w:tblGrid>
      <w:tr w:rsidR="0031389E" w:rsidRPr="008F0F52">
        <w:trPr>
          <w:trHeight w:val="493"/>
        </w:trPr>
        <w:tc>
          <w:tcPr>
            <w:tcW w:w="8188" w:type="dxa"/>
            <w:shd w:val="clear" w:color="auto" w:fill="FFFFFF"/>
            <w:vAlign w:val="center"/>
          </w:tcPr>
          <w:p w:rsidR="0031389E" w:rsidRPr="008F0F52" w:rsidRDefault="0031389E" w:rsidP="00324B5D">
            <w:pPr>
              <w:outlineLvl w:val="0"/>
              <w:rPr>
                <w:rFonts w:ascii="Arial" w:hAnsi="Arial" w:cs="Tahoma"/>
                <w:sz w:val="20"/>
                <w:u w:val="single"/>
              </w:rPr>
            </w:pPr>
            <w:r w:rsidRPr="008F0F52">
              <w:rPr>
                <w:rFonts w:ascii="Arial" w:hAnsi="Arial" w:cs="Tahoma"/>
                <w:b/>
                <w:bCs/>
                <w:noProof/>
                <w:sz w:val="20"/>
              </w:rPr>
              <w:t>Procedura ristretta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 xml:space="preserve"> </w:t>
            </w:r>
            <w:r w:rsidR="001E7EFC" w:rsidRPr="008F0F52">
              <w:rPr>
                <w:rFonts w:ascii="Arial" w:hAnsi="Arial" w:cs="Tahoma"/>
                <w:bCs/>
                <w:noProof/>
                <w:sz w:val="20"/>
              </w:rPr>
              <w:t>(art. 61)</w:t>
            </w:r>
            <w:r w:rsidR="00362390" w:rsidRPr="008F0F52">
              <w:rPr>
                <w:rFonts w:ascii="Arial" w:hAnsi="Arial" w:cs="Tahoma"/>
                <w:bCs/>
                <w:noProof/>
                <w:sz w:val="20"/>
              </w:rPr>
              <w:t xml:space="preserve"> (procedura ordinaria)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31389E" w:rsidRPr="008F0F52" w:rsidRDefault="00DD46E2" w:rsidP="00324B5D">
            <w:pPr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>
                      <wp:simplePos x="0" y="0"/>
                      <wp:positionH relativeFrom="margin">
                        <wp:posOffset>526415</wp:posOffset>
                      </wp:positionH>
                      <wp:positionV relativeFrom="paragraph">
                        <wp:posOffset>10795</wp:posOffset>
                      </wp:positionV>
                      <wp:extent cx="323850" cy="223520"/>
                      <wp:effectExtent l="5715" t="12700" r="13335" b="11430"/>
                      <wp:wrapNone/>
                      <wp:docPr id="4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85F551" id="Rectangle 43" o:spid="_x0000_s1026" style="position:absolute;margin-left:41.45pt;margin-top:.85pt;width:25.5pt;height:17.6pt;z-index:251635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">
                      <w10:wrap anchorx="margin"/>
                    </v:rect>
                  </w:pict>
                </mc:Fallback>
              </mc:AlternateContent>
            </w:r>
          </w:p>
        </w:tc>
      </w:tr>
    </w:tbl>
    <w:p w:rsidR="0031389E" w:rsidRPr="008F0F52" w:rsidRDefault="0031389E" w:rsidP="0031389E">
      <w:pPr>
        <w:jc w:val="both"/>
        <w:rPr>
          <w:rFonts w:ascii="Arial" w:hAnsi="Arial" w:cs="Tahoma"/>
          <w:bCs/>
          <w:noProof/>
          <w:sz w:val="20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FFFFFF"/>
        <w:tblLook w:val="04A0" w:firstRow="1" w:lastRow="0" w:firstColumn="1" w:lastColumn="0" w:noHBand="0" w:noVBand="1"/>
      </w:tblPr>
      <w:tblGrid>
        <w:gridCol w:w="8188"/>
        <w:gridCol w:w="1666"/>
      </w:tblGrid>
      <w:tr w:rsidR="001E7EFC" w:rsidRPr="008F0F52" w:rsidTr="00026A90">
        <w:trPr>
          <w:trHeight w:val="493"/>
        </w:trPr>
        <w:tc>
          <w:tcPr>
            <w:tcW w:w="8188" w:type="dxa"/>
            <w:shd w:val="clear" w:color="auto" w:fill="FFFFFF"/>
            <w:vAlign w:val="center"/>
          </w:tcPr>
          <w:p w:rsidR="00672F06" w:rsidRPr="008F0F52" w:rsidRDefault="00672F06" w:rsidP="0099332E">
            <w:pPr>
              <w:jc w:val="both"/>
              <w:outlineLvl w:val="0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/>
                <w:bCs/>
                <w:noProof/>
                <w:sz w:val="20"/>
              </w:rPr>
              <w:t>Procedura competitiva con negoziazione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 xml:space="preserve"> (art. 62), consentita nei seguenti casi (con </w:t>
            </w:r>
            <w:r w:rsidRPr="008F0F52">
              <w:rPr>
                <w:rFonts w:ascii="Arial" w:hAnsi="Arial" w:cs="Tahoma"/>
                <w:b/>
                <w:bCs/>
                <w:noProof/>
                <w:sz w:val="20"/>
              </w:rPr>
              <w:t>motivazione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>):</w:t>
            </w:r>
          </w:p>
          <w:p w:rsidR="00672F06" w:rsidRPr="008F0F52" w:rsidRDefault="00672F06" w:rsidP="00672F06">
            <w:pPr>
              <w:numPr>
                <w:ilvl w:val="1"/>
                <w:numId w:val="3"/>
              </w:numPr>
              <w:tabs>
                <w:tab w:val="clear" w:pos="900"/>
                <w:tab w:val="num" w:pos="284"/>
              </w:tabs>
              <w:spacing w:before="120" w:after="0"/>
              <w:ind w:left="284" w:hanging="284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</w:rPr>
              <w:t>in presenza di una o più delle seguenti condizioni (art. 59, comma 2, lettera a):</w:t>
            </w:r>
          </w:p>
          <w:p w:rsidR="00672F06" w:rsidRPr="008F0F52" w:rsidRDefault="00672F06" w:rsidP="00672F06">
            <w:pPr>
              <w:spacing w:before="120" w:after="0"/>
              <w:ind w:left="284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</w:rPr>
              <w:t>1) le esigenze dell’amministrazione aggiudicatrice perseguite con l’appalto non possono essere soddisfatte senza adattare soluzioni immediatamente disponibili;</w:t>
            </w:r>
          </w:p>
          <w:p w:rsidR="00672F06" w:rsidRPr="008F0F52" w:rsidRDefault="00672F06" w:rsidP="00672F06">
            <w:pPr>
              <w:spacing w:before="120" w:after="0"/>
              <w:ind w:left="284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</w:rPr>
              <w:t>2) implicano progettazione o soluzioni innovative;</w:t>
            </w:r>
          </w:p>
          <w:p w:rsidR="00672F06" w:rsidRPr="008F0F52" w:rsidRDefault="00672F06" w:rsidP="00672F06">
            <w:pPr>
              <w:spacing w:before="120" w:after="0"/>
              <w:ind w:left="284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</w:rPr>
              <w:t>3) l’appalto non può essere aggiudicato senza preventive negoziazioni a causa di circostanze particolari in relazione alla natura, complessità o impostazione finanziaria e giuridica dell’oggetto dell’appalto o a causa dei rischi a esso connessi;</w:t>
            </w:r>
          </w:p>
          <w:p w:rsidR="001E7EFC" w:rsidRPr="008F0F52" w:rsidRDefault="00672F06" w:rsidP="00672F06">
            <w:pPr>
              <w:spacing w:before="120" w:after="0"/>
              <w:ind w:left="284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</w:rPr>
              <w:t>4) le specifiche tecniche non possono essere stabilite con sufficiente precisione dall’amministrazione aggiudicatrice con riferimento a una norma, una valutazione tecnica europea, una specifica tecnica comune o un riferimento tecnico ai sensi dei punti da 2 a 5 dell’allegato XIII;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1E7EFC" w:rsidRPr="008F0F52" w:rsidRDefault="00DD46E2" w:rsidP="001E7EFC">
            <w:pPr>
              <w:spacing w:before="120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margin">
                        <wp:posOffset>525780</wp:posOffset>
                      </wp:positionH>
                      <wp:positionV relativeFrom="paragraph">
                        <wp:posOffset>982345</wp:posOffset>
                      </wp:positionV>
                      <wp:extent cx="323850" cy="223520"/>
                      <wp:effectExtent l="5080" t="11430" r="13970" b="12700"/>
                      <wp:wrapNone/>
                      <wp:docPr id="44" name="Rectangle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0C62BB" id="Rectangle 141" o:spid="_x0000_s1026" style="position:absolute;margin-left:41.4pt;margin-top:77.35pt;width:25.5pt;height:17.6pt;z-index:251675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">
                      <w10:wrap anchorx="margin"/>
                    </v:rect>
                  </w:pict>
                </mc:Fallback>
              </mc:AlternateContent>
            </w:r>
            <w:r w:rsidRPr="008F0F52">
              <w:rPr>
                <w:rFonts w:ascii="Arial" w:hAnsi="Arial" w:cs="Tahoma"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margin">
                        <wp:posOffset>529590</wp:posOffset>
                      </wp:positionH>
                      <wp:positionV relativeFrom="paragraph">
                        <wp:posOffset>1264285</wp:posOffset>
                      </wp:positionV>
                      <wp:extent cx="323850" cy="223520"/>
                      <wp:effectExtent l="8890" t="7620" r="10160" b="6985"/>
                      <wp:wrapNone/>
                      <wp:docPr id="43" name="Rectangle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96D99D" id="Rectangle 142" o:spid="_x0000_s1026" style="position:absolute;margin-left:41.7pt;margin-top:99.55pt;width:25.5pt;height:17.6pt;z-index:251676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">
                      <w10:wrap anchorx="margin"/>
                    </v:rect>
                  </w:pict>
                </mc:Fallback>
              </mc:AlternateContent>
            </w:r>
            <w:r w:rsidRPr="008F0F52">
              <w:rPr>
                <w:rFonts w:ascii="Arial" w:hAnsi="Arial" w:cs="Tahoma"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margin">
                        <wp:posOffset>534670</wp:posOffset>
                      </wp:positionH>
                      <wp:positionV relativeFrom="paragraph">
                        <wp:posOffset>1779270</wp:posOffset>
                      </wp:positionV>
                      <wp:extent cx="323850" cy="223520"/>
                      <wp:effectExtent l="13970" t="8255" r="5080" b="6350"/>
                      <wp:wrapNone/>
                      <wp:docPr id="42" name="Rectangle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FFD19F" id="Rectangle 143" o:spid="_x0000_s1026" style="position:absolute;margin-left:42.1pt;margin-top:140.1pt;width:25.5pt;height:17.6pt;z-index:251677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">
                      <w10:wrap anchorx="margin"/>
                    </v:rect>
                  </w:pict>
                </mc:Fallback>
              </mc:AlternateContent>
            </w:r>
            <w:r w:rsidRPr="008F0F52">
              <w:rPr>
                <w:rFonts w:ascii="Arial" w:hAnsi="Arial" w:cs="Tahoma"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>
                      <wp:simplePos x="0" y="0"/>
                      <wp:positionH relativeFrom="margin">
                        <wp:posOffset>525780</wp:posOffset>
                      </wp:positionH>
                      <wp:positionV relativeFrom="paragraph">
                        <wp:posOffset>671195</wp:posOffset>
                      </wp:positionV>
                      <wp:extent cx="323850" cy="223520"/>
                      <wp:effectExtent l="5080" t="5080" r="13970" b="9525"/>
                      <wp:wrapNone/>
                      <wp:docPr id="41" name="Rectangl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CC6B4A" id="Rectangle 87" o:spid="_x0000_s1026" style="position:absolute;margin-left:41.4pt;margin-top:52.85pt;width:25.5pt;height:17.6pt;z-index:251640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">
                      <w10:wrap anchorx="margin"/>
                    </v:rect>
                  </w:pict>
                </mc:Fallback>
              </mc:AlternateContent>
            </w:r>
          </w:p>
        </w:tc>
      </w:tr>
    </w:tbl>
    <w:p w:rsidR="00672F06" w:rsidRPr="008F0F52" w:rsidRDefault="00672F06" w:rsidP="009F34AF">
      <w:pPr>
        <w:numPr>
          <w:ilvl w:val="1"/>
          <w:numId w:val="3"/>
        </w:numPr>
        <w:tabs>
          <w:tab w:val="clear" w:pos="900"/>
          <w:tab w:val="num" w:pos="284"/>
        </w:tabs>
        <w:spacing w:before="240" w:after="120"/>
        <w:ind w:left="284" w:right="4961" w:hanging="284"/>
        <w:jc w:val="both"/>
        <w:rPr>
          <w:rFonts w:ascii="Arial" w:hAnsi="Arial" w:cs="Tahoma"/>
          <w:bCs/>
          <w:noProof/>
          <w:sz w:val="20"/>
        </w:rPr>
      </w:pPr>
      <w:r w:rsidRPr="008F0F52">
        <w:rPr>
          <w:rFonts w:ascii="Arial" w:hAnsi="Arial" w:cs="Tahoma"/>
          <w:bCs/>
          <w:noProof/>
          <w:sz w:val="20"/>
        </w:rPr>
        <w:t>per i quali, in esito a una procedura aperta o ristretta, sono state presentate soltanto offerte irregolari o inammissibili (art. 59, comma 2, lettera b).</w:t>
      </w:r>
    </w:p>
    <w:p w:rsidR="00672F06" w:rsidRPr="008F0F52" w:rsidRDefault="00672F06" w:rsidP="009F34AF">
      <w:pPr>
        <w:spacing w:before="240" w:after="120"/>
        <w:ind w:left="284" w:right="4961"/>
        <w:jc w:val="both"/>
        <w:rPr>
          <w:rFonts w:ascii="Arial" w:hAnsi="Arial" w:cs="Tahoma"/>
          <w:bCs/>
          <w:noProof/>
          <w:sz w:val="20"/>
        </w:rPr>
      </w:pPr>
      <w:r w:rsidRPr="008F0F52">
        <w:rPr>
          <w:rFonts w:ascii="Arial" w:hAnsi="Arial" w:cs="Tahoma"/>
          <w:bCs/>
          <w:noProof/>
          <w:sz w:val="20"/>
        </w:rPr>
        <w:t xml:space="preserve">Fermo restando quanto previsto all’articolo 83, comma 9, sono </w:t>
      </w:r>
      <w:r w:rsidRPr="008F0F52">
        <w:rPr>
          <w:rFonts w:ascii="Arial" w:hAnsi="Arial" w:cs="Tahoma"/>
          <w:bCs/>
          <w:noProof/>
          <w:sz w:val="20"/>
          <w:u w:val="single"/>
        </w:rPr>
        <w:t>considerate irregolari</w:t>
      </w:r>
      <w:r w:rsidRPr="008F0F52">
        <w:rPr>
          <w:rFonts w:ascii="Arial" w:hAnsi="Arial" w:cs="Tahoma"/>
          <w:bCs/>
          <w:noProof/>
          <w:sz w:val="20"/>
        </w:rPr>
        <w:t xml:space="preserve"> le offerte (art. 59, comma 3):</w:t>
      </w:r>
    </w:p>
    <w:p w:rsidR="00A72A5C" w:rsidRPr="008F0F52" w:rsidRDefault="00DD46E2" w:rsidP="00672F06">
      <w:pPr>
        <w:spacing w:before="120" w:after="0"/>
        <w:ind w:left="284" w:right="4962"/>
        <w:jc w:val="both"/>
        <w:rPr>
          <w:rFonts w:ascii="Arial" w:hAnsi="Arial" w:cs="Tahoma"/>
          <w:bCs/>
          <w:noProof/>
          <w:sz w:val="20"/>
        </w:rPr>
      </w:pPr>
      <w:r w:rsidRPr="008F0F52">
        <w:rPr>
          <w:rFonts w:ascii="Arial" w:hAnsi="Arial" w:cs="Tahoma"/>
          <w:bCs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margin">
                  <wp:posOffset>5715000</wp:posOffset>
                </wp:positionH>
                <wp:positionV relativeFrom="paragraph">
                  <wp:posOffset>22860</wp:posOffset>
                </wp:positionV>
                <wp:extent cx="323850" cy="223520"/>
                <wp:effectExtent l="13970" t="10795" r="5080" b="13335"/>
                <wp:wrapNone/>
                <wp:docPr id="40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0B57CA" id="Rectangle 150" o:spid="_x0000_s1026" style="position:absolute;margin-left:450pt;margin-top:1.8pt;width:25.5pt;height:17.6pt;z-index:251683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">
                <w10:wrap anchorx="margin"/>
              </v:rect>
            </w:pict>
          </mc:Fallback>
        </mc:AlternateContent>
      </w:r>
      <w:r w:rsidR="00672F06" w:rsidRPr="008F0F52">
        <w:rPr>
          <w:rFonts w:ascii="Arial" w:hAnsi="Arial" w:cs="Tahoma"/>
          <w:bCs/>
          <w:noProof/>
          <w:sz w:val="20"/>
        </w:rPr>
        <w:t>a) che non rispettano i documenti di gara;</w:t>
      </w:r>
    </w:p>
    <w:p w:rsidR="00672F06" w:rsidRPr="008F0F52" w:rsidRDefault="00DD46E2" w:rsidP="00672F06">
      <w:pPr>
        <w:spacing w:before="120" w:after="0"/>
        <w:ind w:left="284" w:right="4962"/>
        <w:jc w:val="both"/>
        <w:rPr>
          <w:rFonts w:ascii="Arial" w:hAnsi="Arial" w:cs="Tahoma"/>
          <w:bCs/>
          <w:noProof/>
          <w:sz w:val="20"/>
        </w:rPr>
      </w:pPr>
      <w:r w:rsidRPr="008F0F52">
        <w:rPr>
          <w:rFonts w:ascii="Arial" w:hAnsi="Arial" w:cs="Tahoma"/>
          <w:bCs/>
          <w:noProof/>
          <w:sz w:val="20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margin">
                  <wp:posOffset>5715000</wp:posOffset>
                </wp:positionH>
                <wp:positionV relativeFrom="paragraph">
                  <wp:posOffset>173355</wp:posOffset>
                </wp:positionV>
                <wp:extent cx="323850" cy="223520"/>
                <wp:effectExtent l="13970" t="9525" r="5080" b="5080"/>
                <wp:wrapNone/>
                <wp:docPr id="39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A6683A" id="Rectangle 149" o:spid="_x0000_s1026" style="position:absolute;margin-left:450pt;margin-top:13.65pt;width:25.5pt;height:17.6pt;z-index:251682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">
                <w10:wrap anchorx="margin"/>
              </v:rect>
            </w:pict>
          </mc:Fallback>
        </mc:AlternateContent>
      </w:r>
      <w:r w:rsidR="00672F06" w:rsidRPr="008F0F52">
        <w:rPr>
          <w:rFonts w:ascii="Arial" w:hAnsi="Arial" w:cs="Tahoma"/>
          <w:bCs/>
          <w:noProof/>
          <w:sz w:val="20"/>
        </w:rPr>
        <w:t>b) che sono state ricevute in ritardo rispetto ai termini indicati nel bando o nell’invito con cui si indice la gara;</w:t>
      </w:r>
    </w:p>
    <w:p w:rsidR="00672F06" w:rsidRPr="008F0F52" w:rsidRDefault="00DD46E2" w:rsidP="00672F06">
      <w:pPr>
        <w:spacing w:before="120" w:after="0"/>
        <w:ind w:left="284" w:right="4962"/>
        <w:jc w:val="both"/>
        <w:rPr>
          <w:rFonts w:ascii="Arial" w:hAnsi="Arial" w:cs="Tahoma"/>
          <w:bCs/>
          <w:noProof/>
          <w:sz w:val="20"/>
        </w:rPr>
      </w:pPr>
      <w:r w:rsidRPr="008F0F52">
        <w:rPr>
          <w:rFonts w:ascii="Arial" w:hAnsi="Arial" w:cs="Tahoma"/>
          <w:bCs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margin">
                  <wp:posOffset>5715000</wp:posOffset>
                </wp:positionH>
                <wp:positionV relativeFrom="paragraph">
                  <wp:posOffset>100965</wp:posOffset>
                </wp:positionV>
                <wp:extent cx="323850" cy="223520"/>
                <wp:effectExtent l="13970" t="10160" r="5080" b="13970"/>
                <wp:wrapNone/>
                <wp:docPr id="38" name="Rectangl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66F46C" id="Rectangle 148" o:spid="_x0000_s1026" style="position:absolute;margin-left:450pt;margin-top:7.95pt;width:25.5pt;height:17.6pt;z-index:251681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">
                <w10:wrap anchorx="margin"/>
              </v:rect>
            </w:pict>
          </mc:Fallback>
        </mc:AlternateContent>
      </w:r>
      <w:r w:rsidR="00672F06" w:rsidRPr="008F0F52">
        <w:rPr>
          <w:rFonts w:ascii="Arial" w:hAnsi="Arial" w:cs="Tahoma"/>
          <w:bCs/>
          <w:noProof/>
          <w:sz w:val="20"/>
        </w:rPr>
        <w:t>c) che l’amministrazione aggiudicatrice ha giudicato anormalmente basse.</w:t>
      </w:r>
    </w:p>
    <w:p w:rsidR="00672F06" w:rsidRPr="008F0F52" w:rsidRDefault="00672F06" w:rsidP="009F34AF">
      <w:pPr>
        <w:spacing w:before="240" w:after="120"/>
        <w:ind w:left="284" w:right="4961"/>
        <w:jc w:val="both"/>
        <w:rPr>
          <w:rFonts w:ascii="Arial" w:hAnsi="Arial" w:cs="Tahoma"/>
          <w:bCs/>
          <w:noProof/>
          <w:sz w:val="20"/>
        </w:rPr>
      </w:pPr>
      <w:r w:rsidRPr="008F0F52">
        <w:rPr>
          <w:rFonts w:ascii="Arial" w:hAnsi="Arial" w:cs="Tahoma"/>
          <w:bCs/>
          <w:noProof/>
          <w:sz w:val="20"/>
        </w:rPr>
        <w:t xml:space="preserve">Sono </w:t>
      </w:r>
      <w:r w:rsidRPr="008F0F52">
        <w:rPr>
          <w:rFonts w:ascii="Arial" w:hAnsi="Arial" w:cs="Tahoma"/>
          <w:bCs/>
          <w:noProof/>
          <w:sz w:val="20"/>
          <w:u w:val="single"/>
        </w:rPr>
        <w:t>considerate inammissibili</w:t>
      </w:r>
      <w:r w:rsidRPr="008F0F52">
        <w:rPr>
          <w:rFonts w:ascii="Arial" w:hAnsi="Arial" w:cs="Tahoma"/>
          <w:bCs/>
          <w:noProof/>
          <w:sz w:val="20"/>
        </w:rPr>
        <w:t xml:space="preserve"> le offerte (art. 59, comma 4):</w:t>
      </w:r>
    </w:p>
    <w:p w:rsidR="00672F06" w:rsidRPr="008F0F52" w:rsidRDefault="00DD46E2" w:rsidP="00672F06">
      <w:pPr>
        <w:spacing w:before="120" w:after="0"/>
        <w:ind w:left="284" w:right="4962"/>
        <w:jc w:val="both"/>
        <w:rPr>
          <w:rFonts w:ascii="Arial" w:hAnsi="Arial" w:cs="Tahoma"/>
          <w:bCs/>
          <w:noProof/>
          <w:sz w:val="20"/>
        </w:rPr>
      </w:pPr>
      <w:r w:rsidRPr="008F0F52">
        <w:rPr>
          <w:rFonts w:ascii="Arial" w:hAnsi="Arial" w:cs="Tahoma"/>
          <w:bCs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margin">
                  <wp:posOffset>5730240</wp:posOffset>
                </wp:positionH>
                <wp:positionV relativeFrom="paragraph">
                  <wp:posOffset>26035</wp:posOffset>
                </wp:positionV>
                <wp:extent cx="323850" cy="223520"/>
                <wp:effectExtent l="10160" t="8255" r="8890" b="6350"/>
                <wp:wrapNone/>
                <wp:docPr id="37" name="Rectangl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B950F3" id="Rectangle 144" o:spid="_x0000_s1026" style="position:absolute;margin-left:451.2pt;margin-top:2.05pt;width:25.5pt;height:17.6pt;z-index:251678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">
                <w10:wrap anchorx="margin"/>
              </v:rect>
            </w:pict>
          </mc:Fallback>
        </mc:AlternateContent>
      </w:r>
      <w:r w:rsidR="00672F06" w:rsidRPr="008F0F52">
        <w:rPr>
          <w:rFonts w:ascii="Arial" w:hAnsi="Arial" w:cs="Tahoma"/>
          <w:bCs/>
          <w:noProof/>
          <w:sz w:val="20"/>
        </w:rPr>
        <w:t>a) in relazione alle quali la commissione giudicatrice ritenga sussistenti gli estremi per informativa alla Procura della Repubblica per reati di c</w:t>
      </w:r>
      <w:r w:rsidR="00093E48" w:rsidRPr="008F0F52">
        <w:rPr>
          <w:rFonts w:ascii="Arial" w:hAnsi="Arial" w:cs="Tahoma"/>
          <w:bCs/>
          <w:noProof/>
          <w:sz w:val="20"/>
        </w:rPr>
        <w:t>orruzione o fenomeni collusivi;</w:t>
      </w:r>
    </w:p>
    <w:p w:rsidR="00672F06" w:rsidRPr="008F0F52" w:rsidRDefault="00DD46E2" w:rsidP="00672F06">
      <w:pPr>
        <w:spacing w:before="120" w:after="0"/>
        <w:ind w:left="284" w:right="4962"/>
        <w:jc w:val="both"/>
        <w:rPr>
          <w:rFonts w:ascii="Arial" w:hAnsi="Arial" w:cs="Tahoma"/>
          <w:bCs/>
          <w:noProof/>
          <w:sz w:val="20"/>
        </w:rPr>
      </w:pPr>
      <w:r w:rsidRPr="008F0F52">
        <w:rPr>
          <w:rFonts w:ascii="Arial" w:hAnsi="Arial" w:cs="Tahoma"/>
          <w:bCs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margin">
                  <wp:posOffset>5730240</wp:posOffset>
                </wp:positionH>
                <wp:positionV relativeFrom="paragraph">
                  <wp:posOffset>54610</wp:posOffset>
                </wp:positionV>
                <wp:extent cx="323850" cy="223520"/>
                <wp:effectExtent l="10160" t="5080" r="8890" b="9525"/>
                <wp:wrapNone/>
                <wp:docPr id="36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7019CB" id="Rectangle 145" o:spid="_x0000_s1026" style="position:absolute;margin-left:451.2pt;margin-top:4.3pt;width:25.5pt;height:17.6pt;z-index:251679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">
                <w10:wrap anchorx="margin"/>
              </v:rect>
            </w:pict>
          </mc:Fallback>
        </mc:AlternateContent>
      </w:r>
      <w:r w:rsidR="00672F06" w:rsidRPr="008F0F52">
        <w:rPr>
          <w:rFonts w:ascii="Arial" w:hAnsi="Arial" w:cs="Tahoma"/>
          <w:bCs/>
          <w:noProof/>
          <w:sz w:val="20"/>
        </w:rPr>
        <w:t>b) che non hann</w:t>
      </w:r>
      <w:r w:rsidR="00093E48" w:rsidRPr="008F0F52">
        <w:rPr>
          <w:rFonts w:ascii="Arial" w:hAnsi="Arial" w:cs="Tahoma"/>
          <w:bCs/>
          <w:noProof/>
          <w:sz w:val="20"/>
        </w:rPr>
        <w:t>o la qualificazione necessaria;</w:t>
      </w:r>
    </w:p>
    <w:p w:rsidR="00672F06" w:rsidRPr="008F0F52" w:rsidRDefault="00DD46E2" w:rsidP="00672F06">
      <w:pPr>
        <w:spacing w:before="120" w:after="0"/>
        <w:ind w:left="284" w:right="4962"/>
        <w:jc w:val="both"/>
        <w:rPr>
          <w:rFonts w:ascii="Arial" w:hAnsi="Arial" w:cs="Tahoma"/>
          <w:bCs/>
          <w:noProof/>
          <w:sz w:val="20"/>
        </w:rPr>
      </w:pPr>
      <w:r w:rsidRPr="008F0F52">
        <w:rPr>
          <w:rFonts w:ascii="Arial" w:hAnsi="Arial" w:cs="Tahoma"/>
          <w:bCs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margin">
                  <wp:posOffset>5730240</wp:posOffset>
                </wp:positionH>
                <wp:positionV relativeFrom="paragraph">
                  <wp:posOffset>151765</wp:posOffset>
                </wp:positionV>
                <wp:extent cx="323850" cy="223520"/>
                <wp:effectExtent l="10160" t="10160" r="8890" b="13970"/>
                <wp:wrapNone/>
                <wp:docPr id="35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253893" id="Rectangle 146" o:spid="_x0000_s1026" style="position:absolute;margin-left:451.2pt;margin-top:11.95pt;width:25.5pt;height:17.6pt;z-index:251680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">
                <w10:wrap anchorx="margin"/>
              </v:rect>
            </w:pict>
          </mc:Fallback>
        </mc:AlternateContent>
      </w:r>
      <w:r w:rsidR="00672F06" w:rsidRPr="008F0F52">
        <w:rPr>
          <w:rFonts w:ascii="Arial" w:hAnsi="Arial" w:cs="Tahoma"/>
          <w:bCs/>
          <w:noProof/>
          <w:sz w:val="20"/>
        </w:rPr>
        <w:t>c) il cui prezzo supera l’importo posto dall’amministrazione aggiudicatrice a base di gara, stabilito e documentato prima dell’avvio della procedura di appalto.</w:t>
      </w:r>
    </w:p>
    <w:p w:rsidR="00672F06" w:rsidRPr="008F0F52" w:rsidRDefault="00672F06" w:rsidP="00672F06">
      <w:pPr>
        <w:spacing w:before="120" w:after="0"/>
        <w:ind w:left="284" w:right="4962"/>
        <w:jc w:val="both"/>
        <w:rPr>
          <w:rFonts w:ascii="Arial" w:hAnsi="Arial" w:cs="Tahoma"/>
          <w:bCs/>
          <w:noProof/>
          <w:sz w:val="20"/>
        </w:rPr>
      </w:pPr>
      <w:r w:rsidRPr="008F0F52">
        <w:rPr>
          <w:rFonts w:ascii="Arial" w:hAnsi="Arial" w:cs="Tahoma"/>
          <w:bCs/>
          <w:noProof/>
          <w:sz w:val="20"/>
        </w:rPr>
        <w:t>In tali situazioni, le amministrazioni aggiudicatrici non sono tenute a pubblicare un bando di gara se includono nella ulteriore procedura tutti, e soltanto, gli offerenti in possesso dei requisiti di cui agli articoli dal 80 al 90 che, nella procedura aperta o ristretta precedente, hanno presentato offerte conformi ai requisiti formali della procedura di appalto.</w:t>
      </w:r>
    </w:p>
    <w:p w:rsidR="00672F06" w:rsidRPr="008F0F52" w:rsidRDefault="00672F06" w:rsidP="00672F06">
      <w:pPr>
        <w:spacing w:before="120" w:after="0"/>
        <w:ind w:left="284" w:right="4962"/>
        <w:jc w:val="both"/>
        <w:rPr>
          <w:rFonts w:ascii="Arial" w:hAnsi="Arial" w:cs="Tahoma"/>
          <w:bCs/>
          <w:noProof/>
          <w:sz w:val="20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FFFFFF"/>
        <w:tblLook w:val="04A0" w:firstRow="1" w:lastRow="0" w:firstColumn="1" w:lastColumn="0" w:noHBand="0" w:noVBand="1"/>
      </w:tblPr>
      <w:tblGrid>
        <w:gridCol w:w="8188"/>
        <w:gridCol w:w="236"/>
      </w:tblGrid>
      <w:tr w:rsidR="00A72A5C" w:rsidRPr="008F0F52" w:rsidTr="00891EA6">
        <w:trPr>
          <w:gridAfter w:val="1"/>
          <w:wAfter w:w="236" w:type="dxa"/>
          <w:trHeight w:val="493"/>
        </w:trPr>
        <w:tc>
          <w:tcPr>
            <w:tcW w:w="8188" w:type="dxa"/>
            <w:shd w:val="clear" w:color="auto" w:fill="FFFFFF"/>
          </w:tcPr>
          <w:p w:rsidR="00A72A5C" w:rsidRPr="008F0F52" w:rsidRDefault="00A72A5C" w:rsidP="00C3783D">
            <w:pPr>
              <w:ind w:right="34"/>
              <w:jc w:val="both"/>
              <w:outlineLvl w:val="0"/>
              <w:rPr>
                <w:rFonts w:ascii="Arial" w:hAnsi="Arial" w:cs="Tahoma"/>
                <w:b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/>
                <w:bCs/>
                <w:noProof/>
                <w:sz w:val="20"/>
              </w:rPr>
              <w:t>Procedura negoziata senza previa pubblicazione di un bando di gara</w:t>
            </w:r>
            <w:r w:rsidR="00717DCF" w:rsidRPr="008F0F52">
              <w:rPr>
                <w:rFonts w:ascii="Arial" w:hAnsi="Arial" w:cs="Tahoma"/>
                <w:bCs/>
                <w:noProof/>
                <w:sz w:val="20"/>
              </w:rPr>
              <w:t xml:space="preserve"> (art. 63),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 xml:space="preserve"> consentita nei seguenti casi (con </w:t>
            </w:r>
            <w:r w:rsidRPr="008F0F52">
              <w:rPr>
                <w:rFonts w:ascii="Arial" w:hAnsi="Arial" w:cs="Tahoma"/>
                <w:b/>
                <w:bCs/>
                <w:noProof/>
                <w:sz w:val="20"/>
              </w:rPr>
              <w:t>motivazione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>):</w:t>
            </w:r>
          </w:p>
        </w:tc>
      </w:tr>
      <w:tr w:rsidR="00A72A5C" w:rsidRPr="008F0F52" w:rsidTr="00891EA6">
        <w:trPr>
          <w:trHeight w:val="739"/>
        </w:trPr>
        <w:tc>
          <w:tcPr>
            <w:tcW w:w="8188" w:type="dxa"/>
            <w:shd w:val="clear" w:color="auto" w:fill="FFFFFF"/>
          </w:tcPr>
          <w:p w:rsidR="00A72A5C" w:rsidRPr="008F0F52" w:rsidRDefault="00A72A5C" w:rsidP="00026A90">
            <w:pPr>
              <w:numPr>
                <w:ilvl w:val="1"/>
                <w:numId w:val="3"/>
              </w:numPr>
              <w:tabs>
                <w:tab w:val="clear" w:pos="900"/>
                <w:tab w:val="num" w:pos="284"/>
              </w:tabs>
              <w:spacing w:before="120" w:after="0"/>
              <w:ind w:left="284" w:hanging="284"/>
              <w:jc w:val="both"/>
              <w:rPr>
                <w:rFonts w:ascii="Arial" w:hAnsi="Arial" w:cs="Tahoma"/>
                <w:b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</w:rPr>
              <w:t>qualora non sia stata presentata alcuna offerta o alcuna offerta appropriata, né alcuna domanda di partecipazione o alcuna domanda di partecipazione appropriata, in esito all’esperimento di una procedura aperta o ristretta (art. 63</w:t>
            </w:r>
            <w:r w:rsidR="0040120D" w:rsidRPr="008F0F52">
              <w:rPr>
                <w:rFonts w:ascii="Arial" w:hAnsi="Arial" w:cs="Tahoma"/>
                <w:bCs/>
                <w:noProof/>
                <w:sz w:val="20"/>
              </w:rPr>
              <w:t>, comma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 xml:space="preserve"> 2, lettera a)</w:t>
            </w:r>
          </w:p>
        </w:tc>
        <w:tc>
          <w:tcPr>
            <w:tcW w:w="236" w:type="dxa"/>
            <w:shd w:val="clear" w:color="auto" w:fill="FFFFFF"/>
          </w:tcPr>
          <w:p w:rsidR="00A72A5C" w:rsidRPr="008F0F52" w:rsidRDefault="00DD46E2" w:rsidP="00A72A5C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margin">
                        <wp:posOffset>530860</wp:posOffset>
                      </wp:positionH>
                      <wp:positionV relativeFrom="paragraph">
                        <wp:posOffset>134620</wp:posOffset>
                      </wp:positionV>
                      <wp:extent cx="323850" cy="223520"/>
                      <wp:effectExtent l="10160" t="12065" r="8890" b="12065"/>
                      <wp:wrapNone/>
                      <wp:docPr id="34" name="Rectangle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5F104F" id="Rectangle 107" o:spid="_x0000_s1026" style="position:absolute;margin-left:41.8pt;margin-top:10.6pt;width:25.5pt;height:17.6pt;z-index:251642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">
                      <w10:wrap anchorx="margin"/>
                    </v:rect>
                  </w:pict>
                </mc:Fallback>
              </mc:AlternateContent>
            </w:r>
          </w:p>
        </w:tc>
      </w:tr>
      <w:tr w:rsidR="00A72A5C" w:rsidRPr="008F0F52" w:rsidTr="00891EA6">
        <w:trPr>
          <w:trHeight w:val="1022"/>
        </w:trPr>
        <w:tc>
          <w:tcPr>
            <w:tcW w:w="8188" w:type="dxa"/>
            <w:shd w:val="clear" w:color="auto" w:fill="FFFFFF"/>
          </w:tcPr>
          <w:p w:rsidR="00A72A5C" w:rsidRPr="008F0F52" w:rsidRDefault="00A72A5C" w:rsidP="00026A90">
            <w:pPr>
              <w:numPr>
                <w:ilvl w:val="1"/>
                <w:numId w:val="3"/>
              </w:numPr>
              <w:tabs>
                <w:tab w:val="clear" w:pos="900"/>
                <w:tab w:val="num" w:pos="284"/>
              </w:tabs>
              <w:spacing w:before="120" w:after="0"/>
              <w:ind w:left="284" w:hanging="284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</w:rPr>
              <w:t>quando i lavori possono essere forniti unicamente da un determinato operatore economico per una delle seguenti ragioni (art. 63, comma 2, lettera b):</w:t>
            </w:r>
          </w:p>
          <w:p w:rsidR="00A72A5C" w:rsidRPr="008F0F52" w:rsidRDefault="00A72A5C" w:rsidP="00026A90">
            <w:pPr>
              <w:spacing w:before="120" w:after="0"/>
              <w:ind w:left="284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</w:rPr>
              <w:t>1) lo scopo dell’appalto consiste nella creazione o nell’acquisizione di un’opera d’arte o rappresentazione artistica unica;</w:t>
            </w:r>
          </w:p>
          <w:p w:rsidR="00A72A5C" w:rsidRPr="008F0F52" w:rsidRDefault="00A72A5C" w:rsidP="00026A90">
            <w:pPr>
              <w:spacing w:before="120" w:after="0"/>
              <w:ind w:left="284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</w:rPr>
              <w:t>2) la concorrenza è assente per motivi tecnici;</w:t>
            </w:r>
          </w:p>
          <w:p w:rsidR="00A72A5C" w:rsidRPr="008F0F52" w:rsidRDefault="00A72A5C" w:rsidP="00717DCF">
            <w:pPr>
              <w:spacing w:before="120" w:after="0"/>
              <w:ind w:left="284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</w:rPr>
              <w:t>3) la tutela di diritti esclusivi, inclusi i diritti di proprietà intellettuale</w:t>
            </w:r>
          </w:p>
        </w:tc>
        <w:tc>
          <w:tcPr>
            <w:tcW w:w="236" w:type="dxa"/>
            <w:shd w:val="clear" w:color="auto" w:fill="FFFFFF"/>
          </w:tcPr>
          <w:p w:rsidR="00A72A5C" w:rsidRPr="008F0F52" w:rsidRDefault="00A72A5C" w:rsidP="00026A90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</w:p>
          <w:p w:rsidR="00A72A5C" w:rsidRPr="008F0F52" w:rsidRDefault="00DD46E2" w:rsidP="00026A90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margin">
                        <wp:posOffset>530860</wp:posOffset>
                      </wp:positionH>
                      <wp:positionV relativeFrom="paragraph">
                        <wp:posOffset>116205</wp:posOffset>
                      </wp:positionV>
                      <wp:extent cx="323850" cy="223520"/>
                      <wp:effectExtent l="10160" t="6350" r="8890" b="8255"/>
                      <wp:wrapNone/>
                      <wp:docPr id="33" name="Rectangle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6A0032" id="Rectangle 110" o:spid="_x0000_s1026" style="position:absolute;margin-left:41.8pt;margin-top:9.15pt;width:25.5pt;height:17.6pt;z-index:25164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">
                      <w10:wrap anchorx="margin"/>
                    </v:rect>
                  </w:pict>
                </mc:Fallback>
              </mc:AlternateContent>
            </w:r>
          </w:p>
          <w:p w:rsidR="00A72A5C" w:rsidRPr="008F0F52" w:rsidRDefault="00DD46E2" w:rsidP="00026A90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margin">
                        <wp:posOffset>530860</wp:posOffset>
                      </wp:positionH>
                      <wp:positionV relativeFrom="paragraph">
                        <wp:posOffset>116205</wp:posOffset>
                      </wp:positionV>
                      <wp:extent cx="323850" cy="223520"/>
                      <wp:effectExtent l="10160" t="12700" r="8890" b="11430"/>
                      <wp:wrapNone/>
                      <wp:docPr id="32" name="Rectangle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8DA5AC" id="Rectangle 109" o:spid="_x0000_s1026" style="position:absolute;margin-left:41.8pt;margin-top:9.15pt;width:25.5pt;height:17.6pt;z-index:251644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">
                      <w10:wrap anchorx="margin"/>
                    </v:rect>
                  </w:pict>
                </mc:Fallback>
              </mc:AlternateContent>
            </w:r>
          </w:p>
          <w:p w:rsidR="00A72A5C" w:rsidRPr="008F0F52" w:rsidRDefault="00DD46E2" w:rsidP="00026A90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margin">
                        <wp:posOffset>530860</wp:posOffset>
                      </wp:positionH>
                      <wp:positionV relativeFrom="paragraph">
                        <wp:posOffset>110490</wp:posOffset>
                      </wp:positionV>
                      <wp:extent cx="323850" cy="223520"/>
                      <wp:effectExtent l="10160" t="13335" r="8890" b="10795"/>
                      <wp:wrapNone/>
                      <wp:docPr id="31" name="Rectangl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9C16D9" id="Rectangle 108" o:spid="_x0000_s1026" style="position:absolute;margin-left:41.8pt;margin-top:8.7pt;width:25.5pt;height:17.6pt;z-index:25164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">
                      <w10:wrap anchorx="margin"/>
                    </v:rect>
                  </w:pict>
                </mc:Fallback>
              </mc:AlternateContent>
            </w:r>
          </w:p>
        </w:tc>
      </w:tr>
    </w:tbl>
    <w:p w:rsidR="00A72A5C" w:rsidRPr="008F0F52" w:rsidRDefault="00DD46E2" w:rsidP="00717DCF">
      <w:pPr>
        <w:numPr>
          <w:ilvl w:val="1"/>
          <w:numId w:val="3"/>
        </w:numPr>
        <w:tabs>
          <w:tab w:val="clear" w:pos="900"/>
          <w:tab w:val="num" w:pos="284"/>
        </w:tabs>
        <w:spacing w:before="120" w:after="0"/>
        <w:ind w:left="284" w:right="5104" w:hanging="284"/>
        <w:jc w:val="both"/>
        <w:rPr>
          <w:rFonts w:ascii="Arial" w:hAnsi="Arial" w:cs="Tahoma"/>
          <w:bCs/>
          <w:noProof/>
          <w:sz w:val="20"/>
        </w:rPr>
      </w:pPr>
      <w:r w:rsidRPr="008F0F52">
        <w:rPr>
          <w:rFonts w:ascii="Arial" w:hAnsi="Arial" w:cs="Tahoma"/>
          <w:bCs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margin">
                  <wp:posOffset>5730240</wp:posOffset>
                </wp:positionH>
                <wp:positionV relativeFrom="paragraph">
                  <wp:posOffset>134620</wp:posOffset>
                </wp:positionV>
                <wp:extent cx="323850" cy="223520"/>
                <wp:effectExtent l="10160" t="5080" r="8890" b="9525"/>
                <wp:wrapNone/>
                <wp:docPr id="30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924A9D" id="Rectangle 103" o:spid="_x0000_s1026" style="position:absolute;margin-left:451.2pt;margin-top:10.6pt;width:25.5pt;height:17.6pt;z-index:251641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">
                <w10:wrap anchorx="margin"/>
              </v:rect>
            </w:pict>
          </mc:Fallback>
        </mc:AlternateContent>
      </w:r>
      <w:r w:rsidR="00717DCF" w:rsidRPr="008F0F52">
        <w:rPr>
          <w:rFonts w:ascii="Arial" w:hAnsi="Arial" w:cs="Tahoma"/>
          <w:bCs/>
          <w:noProof/>
          <w:sz w:val="20"/>
        </w:rPr>
        <w:t>nella misura strettamente necessaria quando, per ragioni di estrema urgenza derivante da eventi imprevedibili dall’amministrazione aggiudicatrice, i termini per le procedure aperte o per le procedure ristrette o per le procedure competitive con negoziazione non possono essere rispettati (art. 63, comma 2, lettera c)</w:t>
      </w:r>
    </w:p>
    <w:p w:rsidR="00A72A5C" w:rsidRPr="008F0F52" w:rsidRDefault="00DD46E2" w:rsidP="00A72A5C">
      <w:pPr>
        <w:numPr>
          <w:ilvl w:val="1"/>
          <w:numId w:val="3"/>
        </w:numPr>
        <w:tabs>
          <w:tab w:val="clear" w:pos="900"/>
          <w:tab w:val="num" w:pos="284"/>
        </w:tabs>
        <w:spacing w:before="120" w:after="0"/>
        <w:ind w:left="284" w:right="5104" w:hanging="284"/>
        <w:jc w:val="both"/>
        <w:rPr>
          <w:rFonts w:ascii="Arial" w:hAnsi="Arial" w:cs="Tahoma"/>
          <w:bCs/>
          <w:noProof/>
          <w:sz w:val="20"/>
        </w:rPr>
      </w:pPr>
      <w:r w:rsidRPr="008F0F52">
        <w:rPr>
          <w:rFonts w:ascii="Arial" w:hAnsi="Arial" w:cs="Tahoma"/>
          <w:bCs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margin">
                  <wp:posOffset>5730240</wp:posOffset>
                </wp:positionH>
                <wp:positionV relativeFrom="paragraph">
                  <wp:posOffset>59690</wp:posOffset>
                </wp:positionV>
                <wp:extent cx="323850" cy="223520"/>
                <wp:effectExtent l="10160" t="9525" r="8890" b="5080"/>
                <wp:wrapNone/>
                <wp:docPr id="29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37258D" id="Rectangle 111" o:spid="_x0000_s1026" style="position:absolute;margin-left:451.2pt;margin-top:4.7pt;width:25.5pt;height:17.6pt;z-index:251646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">
                <w10:wrap anchorx="margin"/>
              </v:rect>
            </w:pict>
          </mc:Fallback>
        </mc:AlternateContent>
      </w:r>
      <w:r w:rsidR="00A72A5C" w:rsidRPr="008F0F52">
        <w:rPr>
          <w:rFonts w:ascii="Arial" w:hAnsi="Arial" w:cs="Tahoma"/>
          <w:bCs/>
          <w:noProof/>
          <w:sz w:val="20"/>
        </w:rPr>
        <w:t xml:space="preserve">per nuovi lavori consistenti nella ripetizione di lavori analoghi, già affidati all’operatore economico aggiudicatario dell’appalto iniziale dalle medesime amministrazioni aggiudicatrici, a condizione che tali lavori siano conformi al progetto a base di gara e </w:t>
      </w:r>
      <w:r w:rsidR="00A72A5C" w:rsidRPr="008F0F52">
        <w:rPr>
          <w:rFonts w:ascii="Arial" w:hAnsi="Arial" w:cs="Tahoma"/>
          <w:bCs/>
          <w:noProof/>
          <w:sz w:val="20"/>
        </w:rPr>
        <w:lastRenderedPageBreak/>
        <w:t>che tale progetto sia stato oggetto di un primo appalto aggiudicato secondo una procedura di cui all’articolo 59, comma 1</w:t>
      </w:r>
      <w:r w:rsidR="00C151BB" w:rsidRPr="008F0F52">
        <w:rPr>
          <w:rFonts w:ascii="Arial" w:hAnsi="Arial" w:cs="Tahoma"/>
          <w:bCs/>
          <w:noProof/>
          <w:sz w:val="20"/>
        </w:rPr>
        <w:t xml:space="preserve"> (art. 63, comma 5)</w:t>
      </w:r>
    </w:p>
    <w:p w:rsidR="00A72A5C" w:rsidRPr="008F0F52" w:rsidRDefault="00A72A5C" w:rsidP="0031389E">
      <w:pPr>
        <w:jc w:val="both"/>
        <w:rPr>
          <w:rFonts w:ascii="Arial" w:hAnsi="Arial" w:cs="Tahoma"/>
          <w:bCs/>
          <w:noProof/>
          <w:sz w:val="20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FFFFFF"/>
        <w:tblLook w:val="04A0" w:firstRow="1" w:lastRow="0" w:firstColumn="1" w:lastColumn="0" w:noHBand="0" w:noVBand="1"/>
      </w:tblPr>
      <w:tblGrid>
        <w:gridCol w:w="8188"/>
        <w:gridCol w:w="1701"/>
      </w:tblGrid>
      <w:tr w:rsidR="00C151BB" w:rsidRPr="008F0F52" w:rsidTr="00C06C66">
        <w:trPr>
          <w:trHeight w:val="493"/>
        </w:trPr>
        <w:tc>
          <w:tcPr>
            <w:tcW w:w="9889" w:type="dxa"/>
            <w:gridSpan w:val="2"/>
            <w:shd w:val="clear" w:color="auto" w:fill="FFFFFF"/>
          </w:tcPr>
          <w:p w:rsidR="00C151BB" w:rsidRPr="008F0F52" w:rsidRDefault="00C151BB" w:rsidP="00C3783D">
            <w:pPr>
              <w:spacing w:before="120" w:after="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/>
                <w:bCs/>
                <w:noProof/>
                <w:sz w:val="20"/>
              </w:rPr>
              <w:t xml:space="preserve">Procedura </w:t>
            </w:r>
            <w:r w:rsidR="005669E2" w:rsidRPr="008F0F52">
              <w:rPr>
                <w:rFonts w:ascii="Arial" w:hAnsi="Arial" w:cs="Tahoma"/>
                <w:b/>
                <w:bCs/>
                <w:noProof/>
                <w:sz w:val="20"/>
              </w:rPr>
              <w:t xml:space="preserve">negoziata </w:t>
            </w:r>
            <w:r w:rsidRPr="008F0F52">
              <w:rPr>
                <w:rFonts w:ascii="Arial" w:hAnsi="Arial" w:cs="Tahoma"/>
                <w:b/>
                <w:bCs/>
                <w:noProof/>
                <w:sz w:val="20"/>
              </w:rPr>
              <w:t>semplificata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 xml:space="preserve"> sotto soglia</w:t>
            </w:r>
            <w:r w:rsidR="00052437" w:rsidRPr="008F0F52">
              <w:rPr>
                <w:rFonts w:ascii="Arial" w:hAnsi="Arial" w:cs="Tahoma"/>
                <w:bCs/>
                <w:noProof/>
                <w:sz w:val="20"/>
              </w:rPr>
              <w:t xml:space="preserve"> (con </w:t>
            </w:r>
            <w:r w:rsidR="00052437" w:rsidRPr="008F0F52">
              <w:rPr>
                <w:rFonts w:ascii="Arial" w:hAnsi="Arial" w:cs="Tahoma"/>
                <w:b/>
                <w:bCs/>
                <w:noProof/>
                <w:sz w:val="20"/>
              </w:rPr>
              <w:t>motivazione</w:t>
            </w:r>
            <w:r w:rsidR="00052437" w:rsidRPr="008F0F52">
              <w:rPr>
                <w:rFonts w:ascii="Arial" w:hAnsi="Arial" w:cs="Tahoma"/>
                <w:bCs/>
                <w:noProof/>
                <w:sz w:val="20"/>
              </w:rPr>
              <w:t>)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>:</w:t>
            </w:r>
          </w:p>
        </w:tc>
      </w:tr>
      <w:tr w:rsidR="00C151BB" w:rsidRPr="008F0F52" w:rsidTr="00C06C66">
        <w:trPr>
          <w:trHeight w:val="647"/>
        </w:trPr>
        <w:tc>
          <w:tcPr>
            <w:tcW w:w="8188" w:type="dxa"/>
            <w:shd w:val="clear" w:color="auto" w:fill="FFFFFF"/>
          </w:tcPr>
          <w:p w:rsidR="00C151BB" w:rsidRPr="008F0F52" w:rsidRDefault="00C151BB" w:rsidP="00052437">
            <w:pPr>
              <w:numPr>
                <w:ilvl w:val="1"/>
                <w:numId w:val="3"/>
              </w:numPr>
              <w:tabs>
                <w:tab w:val="clear" w:pos="900"/>
                <w:tab w:val="num" w:pos="284"/>
              </w:tabs>
              <w:spacing w:before="120" w:after="0"/>
              <w:ind w:left="284" w:hanging="284"/>
              <w:jc w:val="both"/>
              <w:rPr>
                <w:rFonts w:ascii="Arial" w:hAnsi="Arial" w:cs="Tahoma"/>
                <w:b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</w:rPr>
              <w:t>per lavori di importo inferiore a 40.000 euro</w:t>
            </w:r>
            <w:r w:rsidR="00052437" w:rsidRPr="008F0F52">
              <w:rPr>
                <w:rFonts w:ascii="Arial" w:hAnsi="Arial" w:cs="Tahoma"/>
                <w:bCs/>
                <w:noProof/>
                <w:sz w:val="20"/>
              </w:rPr>
              <w:t xml:space="preserve">, mediante affidamento diretto 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>(art. 36, comma 2, lettera a)</w:t>
            </w:r>
          </w:p>
        </w:tc>
        <w:tc>
          <w:tcPr>
            <w:tcW w:w="1701" w:type="dxa"/>
            <w:shd w:val="clear" w:color="auto" w:fill="FFFFFF"/>
          </w:tcPr>
          <w:p w:rsidR="00C151BB" w:rsidRPr="008F0F52" w:rsidRDefault="00DD46E2" w:rsidP="00C06C66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margin">
                        <wp:posOffset>568325</wp:posOffset>
                      </wp:positionH>
                      <wp:positionV relativeFrom="paragraph">
                        <wp:posOffset>108585</wp:posOffset>
                      </wp:positionV>
                      <wp:extent cx="323850" cy="223520"/>
                      <wp:effectExtent l="9525" t="6985" r="9525" b="7620"/>
                      <wp:wrapNone/>
                      <wp:docPr id="28" name="Rectangle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89EC50" id="Rectangle 112" o:spid="_x0000_s1026" style="position:absolute;margin-left:44.75pt;margin-top:8.55pt;width:25.5pt;height:17.6pt;z-index:251647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">
                      <w10:wrap anchorx="margin"/>
                    </v:rect>
                  </w:pict>
                </mc:Fallback>
              </mc:AlternateContent>
            </w:r>
          </w:p>
        </w:tc>
      </w:tr>
      <w:tr w:rsidR="00C151BB" w:rsidRPr="008F0F52" w:rsidTr="00C06C66">
        <w:trPr>
          <w:trHeight w:val="493"/>
        </w:trPr>
        <w:tc>
          <w:tcPr>
            <w:tcW w:w="8188" w:type="dxa"/>
            <w:shd w:val="clear" w:color="auto" w:fill="FFFFFF"/>
          </w:tcPr>
          <w:p w:rsidR="00C151BB" w:rsidRPr="008F0F52" w:rsidRDefault="00C151BB" w:rsidP="00C151BB">
            <w:pPr>
              <w:numPr>
                <w:ilvl w:val="1"/>
                <w:numId w:val="3"/>
              </w:numPr>
              <w:tabs>
                <w:tab w:val="clear" w:pos="900"/>
                <w:tab w:val="num" w:pos="284"/>
              </w:tabs>
              <w:spacing w:before="120" w:after="0"/>
              <w:ind w:left="284" w:hanging="284"/>
              <w:jc w:val="both"/>
              <w:rPr>
                <w:rFonts w:ascii="Arial" w:hAnsi="Arial" w:cs="Tahoma"/>
                <w:b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</w:rPr>
              <w:t>per lavori di importo pari o superiore a 40.000 euro e inferiore a 150.000 euro, mediante procedura negoziata (art. 36, comma 2, lettera b)</w:t>
            </w:r>
            <w:r w:rsidR="0035395F" w:rsidRPr="008F0F52">
              <w:rPr>
                <w:rFonts w:ascii="Arial" w:hAnsi="Arial" w:cs="Tahoma"/>
                <w:bCs/>
                <w:noProof/>
                <w:sz w:val="20"/>
              </w:rPr>
              <w:t xml:space="preserve"> (dieci inviti)</w:t>
            </w:r>
          </w:p>
        </w:tc>
        <w:tc>
          <w:tcPr>
            <w:tcW w:w="1701" w:type="dxa"/>
            <w:shd w:val="clear" w:color="auto" w:fill="FFFFFF"/>
          </w:tcPr>
          <w:p w:rsidR="00C151BB" w:rsidRPr="008F0F52" w:rsidRDefault="00DD46E2" w:rsidP="00026A90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margin">
                        <wp:posOffset>568325</wp:posOffset>
                      </wp:positionH>
                      <wp:positionV relativeFrom="margin">
                        <wp:posOffset>92075</wp:posOffset>
                      </wp:positionV>
                      <wp:extent cx="323850" cy="223520"/>
                      <wp:effectExtent l="9525" t="7620" r="9525" b="6985"/>
                      <wp:wrapNone/>
                      <wp:docPr id="27" name="Rectangle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6E4102" id="Rectangle 113" o:spid="_x0000_s1026" style="position:absolute;margin-left:44.75pt;margin-top:7.25pt;width:25.5pt;height:17.6pt;z-index:25164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C151BB" w:rsidRPr="008F0F52" w:rsidTr="00C06C66">
        <w:trPr>
          <w:trHeight w:val="493"/>
        </w:trPr>
        <w:tc>
          <w:tcPr>
            <w:tcW w:w="81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:rsidR="00C151BB" w:rsidRPr="008F0F52" w:rsidRDefault="00C06C66" w:rsidP="00C151BB">
            <w:pPr>
              <w:numPr>
                <w:ilvl w:val="1"/>
                <w:numId w:val="3"/>
              </w:numPr>
              <w:tabs>
                <w:tab w:val="clear" w:pos="900"/>
                <w:tab w:val="num" w:pos="284"/>
              </w:tabs>
              <w:spacing w:before="120" w:after="0"/>
              <w:ind w:left="284" w:hanging="284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</w:rPr>
              <w:t>per</w:t>
            </w:r>
            <w:r w:rsidR="00C151BB" w:rsidRPr="008F0F52">
              <w:rPr>
                <w:rFonts w:ascii="Arial" w:hAnsi="Arial" w:cs="Tahoma"/>
                <w:bCs/>
                <w:noProof/>
                <w:sz w:val="20"/>
              </w:rPr>
              <w:t xml:space="preserve"> lavori di importo pari o superiore a 150.000 euro e inferiore a 1.000.000 di euro, mediante procedura negoziata (art. 36, comma 2, lettera c)</w:t>
            </w:r>
            <w:r w:rsidR="0035395F" w:rsidRPr="008F0F52">
              <w:rPr>
                <w:rFonts w:ascii="Arial" w:hAnsi="Arial" w:cs="Tahoma"/>
                <w:bCs/>
                <w:noProof/>
                <w:sz w:val="20"/>
              </w:rPr>
              <w:t xml:space="preserve"> (quindici inviti)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:rsidR="00C151BB" w:rsidRPr="008F0F52" w:rsidRDefault="00DD46E2" w:rsidP="00026A90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margin">
                        <wp:posOffset>568325</wp:posOffset>
                      </wp:positionH>
                      <wp:positionV relativeFrom="margin">
                        <wp:posOffset>92075</wp:posOffset>
                      </wp:positionV>
                      <wp:extent cx="323850" cy="223520"/>
                      <wp:effectExtent l="9525" t="10795" r="9525" b="13335"/>
                      <wp:wrapNone/>
                      <wp:docPr id="26" name="Rectangle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EB87FA" id="Rectangle 114" o:spid="_x0000_s1026" style="position:absolute;margin-left:44.75pt;margin-top:7.25pt;width:25.5pt;height:17.6pt;z-index:25164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C151BB" w:rsidRPr="008F0F52" w:rsidTr="00C06C66">
        <w:trPr>
          <w:trHeight w:val="493"/>
        </w:trPr>
        <w:tc>
          <w:tcPr>
            <w:tcW w:w="81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:rsidR="00C151BB" w:rsidRPr="008F0F52" w:rsidRDefault="00C06C66" w:rsidP="004B06CC">
            <w:pPr>
              <w:numPr>
                <w:ilvl w:val="1"/>
                <w:numId w:val="3"/>
              </w:numPr>
              <w:tabs>
                <w:tab w:val="clear" w:pos="900"/>
                <w:tab w:val="num" w:pos="284"/>
              </w:tabs>
              <w:spacing w:before="120" w:after="0"/>
              <w:ind w:left="284" w:hanging="284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4B06CC">
              <w:rPr>
                <w:rFonts w:ascii="Arial" w:hAnsi="Arial" w:cs="Tahoma"/>
                <w:bCs/>
                <w:noProof/>
                <w:sz w:val="20"/>
              </w:rPr>
              <w:t xml:space="preserve">per </w:t>
            </w:r>
            <w:r w:rsidR="00C151BB" w:rsidRPr="009E3CEE">
              <w:rPr>
                <w:rFonts w:ascii="Arial" w:hAnsi="Arial" w:cs="Tahoma"/>
                <w:bCs/>
                <w:noProof/>
                <w:sz w:val="20"/>
              </w:rPr>
              <w:t xml:space="preserve">lavori </w:t>
            </w:r>
            <w:r w:rsidRPr="009E3CEE">
              <w:rPr>
                <w:rFonts w:ascii="Arial" w:hAnsi="Arial" w:cs="Tahoma"/>
                <w:bCs/>
                <w:noProof/>
                <w:sz w:val="20"/>
              </w:rPr>
              <w:t xml:space="preserve">eseguiti in amministrazione diretta, di importo inferiore a 150.000 euro, fatto salvo l’acquisto e il noleggio di mezzi, per i quali si applica comunque la procedura negoziata </w:t>
            </w:r>
            <w:r w:rsidR="00362390" w:rsidRPr="00AE167E">
              <w:rPr>
                <w:rFonts w:ascii="Arial" w:hAnsi="Arial" w:cs="Tahoma"/>
                <w:bCs/>
                <w:noProof/>
                <w:sz w:val="20"/>
              </w:rPr>
              <w:t xml:space="preserve">semplificata </w:t>
            </w:r>
            <w:r w:rsidR="00C151BB" w:rsidRPr="003D7148">
              <w:rPr>
                <w:rFonts w:ascii="Arial" w:hAnsi="Arial" w:cs="Tahoma"/>
                <w:bCs/>
                <w:noProof/>
                <w:sz w:val="20"/>
              </w:rPr>
              <w:t xml:space="preserve">(art. </w:t>
            </w:r>
            <w:r w:rsidRPr="003D7148">
              <w:rPr>
                <w:rFonts w:ascii="Arial" w:hAnsi="Arial" w:cs="Tahoma"/>
                <w:bCs/>
                <w:noProof/>
                <w:sz w:val="20"/>
              </w:rPr>
              <w:t xml:space="preserve">36, comma 2, </w:t>
            </w:r>
            <w:r w:rsidRPr="00574B8E">
              <w:rPr>
                <w:rFonts w:ascii="Arial" w:hAnsi="Arial" w:cs="Tahoma"/>
                <w:bCs/>
                <w:noProof/>
                <w:sz w:val="20"/>
              </w:rPr>
              <w:t>lettere a-b</w:t>
            </w:r>
            <w:r w:rsidR="00C151BB" w:rsidRPr="00574B8E">
              <w:rPr>
                <w:rFonts w:ascii="Arial" w:hAnsi="Arial" w:cs="Tahoma"/>
                <w:bCs/>
                <w:noProof/>
                <w:sz w:val="20"/>
              </w:rPr>
              <w:t>)</w:t>
            </w:r>
            <w:r w:rsidR="007C5BFE">
              <w:rPr>
                <w:rFonts w:ascii="Arial" w:hAnsi="Arial" w:cs="Tahoma"/>
                <w:bCs/>
                <w:noProof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:rsidR="00C151BB" w:rsidRPr="008F0F52" w:rsidRDefault="00DD46E2" w:rsidP="00026A90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margin">
                        <wp:posOffset>568325</wp:posOffset>
                      </wp:positionH>
                      <wp:positionV relativeFrom="margin">
                        <wp:posOffset>92075</wp:posOffset>
                      </wp:positionV>
                      <wp:extent cx="323850" cy="223520"/>
                      <wp:effectExtent l="9525" t="13970" r="9525" b="10160"/>
                      <wp:wrapNone/>
                      <wp:docPr id="25" name="Rectangle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8071DE" id="Rectangle 115" o:spid="_x0000_s1026" style="position:absolute;margin-left:44.75pt;margin-top:7.25pt;width:25.5pt;height:17.6pt;z-index:25165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">
                      <w10:wrap anchorx="margin" anchory="margin"/>
                    </v:rect>
                  </w:pict>
                </mc:Fallback>
              </mc:AlternateContent>
            </w:r>
          </w:p>
        </w:tc>
      </w:tr>
    </w:tbl>
    <w:p w:rsidR="0048242F" w:rsidRPr="008F0F52" w:rsidRDefault="0048242F">
      <w:pPr>
        <w:rPr>
          <w:rFonts w:ascii="Arial" w:hAnsi="Arial"/>
        </w:rPr>
      </w:pPr>
    </w:p>
    <w:p w:rsidR="0048242F" w:rsidRPr="008F0F52" w:rsidRDefault="0048242F">
      <w:pPr>
        <w:rPr>
          <w:rFonts w:ascii="Arial" w:hAnsi="Arial"/>
        </w:rPr>
      </w:pPr>
    </w:p>
    <w:p w:rsidR="00BA70A3" w:rsidRPr="008F0F52" w:rsidRDefault="00BA70A3">
      <w:pPr>
        <w:rPr>
          <w:rFonts w:ascii="Arial" w:hAnsi="Arial"/>
        </w:rPr>
      </w:pPr>
    </w:p>
    <w:p w:rsidR="00BA70A3" w:rsidRPr="008F0F52" w:rsidRDefault="00BA70A3">
      <w:pPr>
        <w:rPr>
          <w:rFonts w:ascii="Arial" w:hAnsi="Arial"/>
        </w:rPr>
      </w:pPr>
    </w:p>
    <w:p w:rsidR="00BA70A3" w:rsidRPr="008F0F52" w:rsidRDefault="00BA70A3">
      <w:pPr>
        <w:rPr>
          <w:rFonts w:ascii="Arial" w:hAnsi="Arial"/>
        </w:rPr>
      </w:pPr>
    </w:p>
    <w:p w:rsidR="00BA70A3" w:rsidRPr="008F0F52" w:rsidRDefault="00BA70A3">
      <w:pPr>
        <w:rPr>
          <w:rFonts w:ascii="Arial" w:hAnsi="Arial"/>
        </w:rPr>
      </w:pPr>
    </w:p>
    <w:p w:rsidR="0099332E" w:rsidRPr="008F0F52" w:rsidRDefault="0099332E">
      <w:pPr>
        <w:rPr>
          <w:rFonts w:ascii="Arial" w:hAnsi="Arial"/>
        </w:rPr>
      </w:pPr>
    </w:p>
    <w:p w:rsidR="0099332E" w:rsidRPr="008F0F52" w:rsidRDefault="0099332E">
      <w:pPr>
        <w:rPr>
          <w:rFonts w:ascii="Arial" w:hAnsi="Arial"/>
        </w:rPr>
      </w:pPr>
    </w:p>
    <w:p w:rsidR="0099332E" w:rsidRPr="008F0F52" w:rsidRDefault="0099332E">
      <w:pPr>
        <w:rPr>
          <w:rFonts w:ascii="Arial" w:hAnsi="Arial"/>
        </w:rPr>
      </w:pPr>
    </w:p>
    <w:p w:rsidR="00BA70A3" w:rsidRPr="008F0F52" w:rsidRDefault="00BA70A3">
      <w:pPr>
        <w:rPr>
          <w:rFonts w:ascii="Arial" w:hAnsi="Arial"/>
        </w:rPr>
      </w:pPr>
    </w:p>
    <w:p w:rsidR="00BA70A3" w:rsidRDefault="00BA70A3">
      <w:pPr>
        <w:rPr>
          <w:rFonts w:ascii="Arial" w:hAnsi="Arial"/>
        </w:rPr>
      </w:pPr>
    </w:p>
    <w:p w:rsidR="00B76824" w:rsidRPr="008F0F52" w:rsidRDefault="00B76824">
      <w:pPr>
        <w:rPr>
          <w:rFonts w:ascii="Arial" w:hAnsi="Arial"/>
        </w:rPr>
      </w:pPr>
    </w:p>
    <w:p w:rsidR="00BA70A3" w:rsidRPr="008F0F52" w:rsidRDefault="00BA70A3">
      <w:pPr>
        <w:rPr>
          <w:rFonts w:ascii="Arial" w:hAnsi="Arial"/>
        </w:rPr>
      </w:pPr>
    </w:p>
    <w:p w:rsidR="0031389E" w:rsidRPr="008F0F52" w:rsidRDefault="007D5260" w:rsidP="0048242F">
      <w:pPr>
        <w:outlineLvl w:val="0"/>
        <w:rPr>
          <w:rFonts w:ascii="Arial" w:hAnsi="Arial" w:cs="Tahoma"/>
          <w:b/>
          <w:u w:val="single"/>
        </w:rPr>
      </w:pPr>
      <w:r>
        <w:rPr>
          <w:rFonts w:ascii="Arial" w:hAnsi="Arial" w:cs="Tahoma"/>
          <w:b/>
          <w:u w:val="single"/>
        </w:rPr>
        <w:t>E</w:t>
      </w:r>
      <w:r w:rsidR="008D175D" w:rsidRPr="008F0F52">
        <w:rPr>
          <w:rFonts w:ascii="Arial" w:hAnsi="Arial" w:cs="Tahoma"/>
          <w:b/>
          <w:u w:val="single"/>
        </w:rPr>
        <w:t xml:space="preserve">3 - </w:t>
      </w:r>
      <w:r w:rsidR="0031389E" w:rsidRPr="008F0F52">
        <w:rPr>
          <w:rFonts w:ascii="Arial" w:hAnsi="Arial" w:cs="Tahoma"/>
          <w:b/>
          <w:u w:val="single"/>
        </w:rPr>
        <w:t>AFFIDAMENTO DI SERVIZI</w:t>
      </w:r>
    </w:p>
    <w:p w:rsidR="0031389E" w:rsidRPr="008F0F52" w:rsidRDefault="0048242F" w:rsidP="00C13E26">
      <w:pPr>
        <w:outlineLvl w:val="0"/>
        <w:rPr>
          <w:rFonts w:ascii="Arial" w:hAnsi="Arial" w:cs="Tahoma"/>
          <w:b/>
          <w:sz w:val="20"/>
          <w:u w:val="single"/>
        </w:rPr>
      </w:pPr>
      <w:r w:rsidRPr="008F0F52">
        <w:rPr>
          <w:rFonts w:ascii="Arial" w:hAnsi="Arial" w:cs="Tahoma"/>
          <w:b/>
          <w:sz w:val="20"/>
          <w:u w:val="single"/>
        </w:rPr>
        <w:t>Procedure Utilizzabili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FFFFFF"/>
        <w:tblLook w:val="04A0" w:firstRow="1" w:lastRow="0" w:firstColumn="1" w:lastColumn="0" w:noHBand="0" w:noVBand="1"/>
      </w:tblPr>
      <w:tblGrid>
        <w:gridCol w:w="8188"/>
        <w:gridCol w:w="1666"/>
        <w:gridCol w:w="148"/>
        <w:gridCol w:w="1666"/>
      </w:tblGrid>
      <w:tr w:rsidR="0031389E" w:rsidRPr="008F0F52" w:rsidTr="000D6116">
        <w:trPr>
          <w:trHeight w:val="493"/>
        </w:trPr>
        <w:tc>
          <w:tcPr>
            <w:tcW w:w="10002" w:type="dxa"/>
            <w:gridSpan w:val="3"/>
            <w:shd w:val="clear" w:color="auto" w:fill="FFFFFF"/>
            <w:vAlign w:val="center"/>
          </w:tcPr>
          <w:p w:rsidR="000D6116" w:rsidRPr="008F0F52" w:rsidRDefault="00DD46E2" w:rsidP="00324B5D">
            <w:pPr>
              <w:outlineLvl w:val="0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margin">
                        <wp:posOffset>5803265</wp:posOffset>
                      </wp:positionH>
                      <wp:positionV relativeFrom="paragraph">
                        <wp:posOffset>263525</wp:posOffset>
                      </wp:positionV>
                      <wp:extent cx="323850" cy="223520"/>
                      <wp:effectExtent l="6985" t="12065" r="12065" b="12065"/>
                      <wp:wrapNone/>
                      <wp:docPr id="24" name="Rectangl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E7E6E7" id="Rectangle 116" o:spid="_x0000_s1026" style="position:absolute;margin-left:456.95pt;margin-top:20.75pt;width:25.5pt;height:17.6pt;z-index:251651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">
                      <w10:wrap anchorx="margin"/>
                    </v:rect>
                  </w:pict>
                </mc:Fallback>
              </mc:AlternateContent>
            </w:r>
          </w:p>
          <w:tbl>
            <w:tblPr>
              <w:tblW w:w="9776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shd w:val="clear" w:color="auto" w:fill="FFFFFF"/>
              <w:tblLook w:val="04A0" w:firstRow="1" w:lastRow="0" w:firstColumn="1" w:lastColumn="0" w:noHBand="0" w:noVBand="1"/>
            </w:tblPr>
            <w:tblGrid>
              <w:gridCol w:w="7933"/>
              <w:gridCol w:w="1843"/>
            </w:tblGrid>
            <w:tr w:rsidR="000D6116" w:rsidRPr="008F0F52" w:rsidTr="000D6116">
              <w:trPr>
                <w:trHeight w:val="493"/>
              </w:trPr>
              <w:tc>
                <w:tcPr>
                  <w:tcW w:w="7933" w:type="dxa"/>
                  <w:shd w:val="clear" w:color="auto" w:fill="FFFFFF"/>
                  <w:vAlign w:val="center"/>
                </w:tcPr>
                <w:p w:rsidR="000D6116" w:rsidRPr="008F0F52" w:rsidRDefault="000D6116" w:rsidP="00362390">
                  <w:pPr>
                    <w:ind w:left="-113"/>
                    <w:outlineLvl w:val="0"/>
                    <w:rPr>
                      <w:rFonts w:ascii="Arial" w:hAnsi="Arial" w:cs="Tahoma"/>
                      <w:sz w:val="20"/>
                      <w:u w:val="single"/>
                    </w:rPr>
                  </w:pPr>
                  <w:r w:rsidRPr="008F0F52">
                    <w:rPr>
                      <w:rFonts w:ascii="Arial" w:hAnsi="Arial" w:cs="Tahoma"/>
                      <w:b/>
                      <w:bCs/>
                      <w:noProof/>
                      <w:sz w:val="20"/>
                    </w:rPr>
                    <w:t>Procedura aperta</w:t>
                  </w:r>
                  <w:r w:rsidRPr="008F0F52">
                    <w:rPr>
                      <w:rFonts w:ascii="Arial" w:hAnsi="Arial" w:cs="Tahoma"/>
                      <w:bCs/>
                      <w:noProof/>
                      <w:sz w:val="20"/>
                    </w:rPr>
                    <w:t xml:space="preserve"> (art. 60)</w:t>
                  </w:r>
                  <w:r w:rsidR="00362390" w:rsidRPr="008F0F52">
                    <w:rPr>
                      <w:rFonts w:ascii="Arial" w:hAnsi="Arial" w:cs="Tahoma"/>
                      <w:bCs/>
                      <w:noProof/>
                      <w:sz w:val="20"/>
                    </w:rPr>
                    <w:t xml:space="preserve"> (procedura ordinaria)</w:t>
                  </w:r>
                </w:p>
              </w:tc>
              <w:tc>
                <w:tcPr>
                  <w:tcW w:w="1843" w:type="dxa"/>
                  <w:shd w:val="clear" w:color="auto" w:fill="FFFFFF"/>
                  <w:vAlign w:val="center"/>
                </w:tcPr>
                <w:p w:rsidR="000D6116" w:rsidRPr="008F0F52" w:rsidRDefault="000D6116" w:rsidP="00026A90">
                  <w:pPr>
                    <w:spacing w:before="120"/>
                    <w:rPr>
                      <w:rFonts w:ascii="Arial" w:hAnsi="Arial" w:cs="Tahoma"/>
                      <w:bCs/>
                      <w:noProof/>
                      <w:sz w:val="20"/>
                    </w:rPr>
                  </w:pPr>
                </w:p>
              </w:tc>
            </w:tr>
          </w:tbl>
          <w:p w:rsidR="000D6116" w:rsidRPr="008F0F52" w:rsidRDefault="000D6116" w:rsidP="000D6116">
            <w:pPr>
              <w:rPr>
                <w:rFonts w:ascii="Arial" w:hAnsi="Arial" w:cs="Tahoma"/>
                <w:sz w:val="20"/>
                <w:u w:val="single"/>
              </w:rPr>
            </w:pPr>
          </w:p>
          <w:tbl>
            <w:tblPr>
              <w:tblW w:w="9776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shd w:val="clear" w:color="auto" w:fill="FFFFFF"/>
              <w:tblLook w:val="04A0" w:firstRow="1" w:lastRow="0" w:firstColumn="1" w:lastColumn="0" w:noHBand="0" w:noVBand="1"/>
            </w:tblPr>
            <w:tblGrid>
              <w:gridCol w:w="7933"/>
              <w:gridCol w:w="1843"/>
            </w:tblGrid>
            <w:tr w:rsidR="000D6116" w:rsidRPr="008F0F52" w:rsidTr="000D6116">
              <w:trPr>
                <w:trHeight w:val="493"/>
              </w:trPr>
              <w:tc>
                <w:tcPr>
                  <w:tcW w:w="7933" w:type="dxa"/>
                  <w:shd w:val="clear" w:color="auto" w:fill="FFFFFF"/>
                  <w:vAlign w:val="center"/>
                </w:tcPr>
                <w:p w:rsidR="000D6116" w:rsidRPr="008F0F52" w:rsidRDefault="000D6116" w:rsidP="00362390">
                  <w:pPr>
                    <w:ind w:left="-113"/>
                    <w:outlineLvl w:val="0"/>
                    <w:rPr>
                      <w:rFonts w:ascii="Arial" w:hAnsi="Arial" w:cs="Tahoma"/>
                      <w:sz w:val="20"/>
                      <w:u w:val="single"/>
                    </w:rPr>
                  </w:pPr>
                  <w:r w:rsidRPr="008F0F52">
                    <w:rPr>
                      <w:rFonts w:ascii="Arial" w:hAnsi="Arial" w:cs="Tahoma"/>
                      <w:b/>
                      <w:bCs/>
                      <w:noProof/>
                      <w:sz w:val="20"/>
                    </w:rPr>
                    <w:t>Procedura ristretta</w:t>
                  </w:r>
                  <w:r w:rsidRPr="008F0F52">
                    <w:rPr>
                      <w:rFonts w:ascii="Arial" w:hAnsi="Arial" w:cs="Tahoma"/>
                      <w:bCs/>
                      <w:noProof/>
                      <w:sz w:val="20"/>
                    </w:rPr>
                    <w:t xml:space="preserve"> (art. 61)</w:t>
                  </w:r>
                  <w:r w:rsidR="00362390" w:rsidRPr="008F0F52">
                    <w:rPr>
                      <w:rFonts w:ascii="Arial" w:hAnsi="Arial" w:cs="Tahoma"/>
                      <w:bCs/>
                      <w:noProof/>
                      <w:sz w:val="20"/>
                    </w:rPr>
                    <w:t xml:space="preserve"> (procedura ordinaria)</w:t>
                  </w:r>
                </w:p>
              </w:tc>
              <w:tc>
                <w:tcPr>
                  <w:tcW w:w="1843" w:type="dxa"/>
                  <w:shd w:val="clear" w:color="auto" w:fill="FFFFFF"/>
                  <w:vAlign w:val="center"/>
                </w:tcPr>
                <w:p w:rsidR="000D6116" w:rsidRPr="008F0F52" w:rsidRDefault="00DD46E2" w:rsidP="00026A90">
                  <w:pPr>
                    <w:spacing w:before="120"/>
                    <w:rPr>
                      <w:rFonts w:ascii="Arial" w:hAnsi="Arial" w:cs="Tahoma"/>
                      <w:bCs/>
                      <w:noProof/>
                      <w:sz w:val="20"/>
                    </w:rPr>
                  </w:pPr>
                  <w:r w:rsidRPr="008F0F52">
                    <w:rPr>
                      <w:rFonts w:ascii="Arial" w:hAnsi="Arial" w:cs="Tahoma"/>
                      <w:noProof/>
                      <w:sz w:val="20"/>
                      <w:lang w:eastAsia="it-IT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2608" behindDoc="0" locked="0" layoutInCell="1" allowOverlap="1">
                            <wp:simplePos x="0" y="0"/>
                            <wp:positionH relativeFrom="margin">
                              <wp:posOffset>706120</wp:posOffset>
                            </wp:positionH>
                            <wp:positionV relativeFrom="paragraph">
                              <wp:posOffset>28575</wp:posOffset>
                            </wp:positionV>
                            <wp:extent cx="323850" cy="223520"/>
                            <wp:effectExtent l="9525" t="5715" r="9525" b="8890"/>
                            <wp:wrapNone/>
                            <wp:docPr id="23" name="Rectangle 11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23850" cy="2235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D767032" id="Rectangle 117" o:spid="_x0000_s1026" style="position:absolute;margin-left:55.6pt;margin-top:2.25pt;width:25.5pt;height:17.6pt;z-index:25165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">
                            <w10:wrap anchorx="margin"/>
                          </v:rect>
                        </w:pict>
                      </mc:Fallback>
                    </mc:AlternateContent>
                  </w:r>
                </w:p>
              </w:tc>
            </w:tr>
          </w:tbl>
          <w:p w:rsidR="000D6116" w:rsidRPr="008F0F52" w:rsidRDefault="000D6116" w:rsidP="000D6116">
            <w:pPr>
              <w:rPr>
                <w:rFonts w:ascii="Arial" w:hAnsi="Arial" w:cs="Tahoma"/>
                <w:sz w:val="20"/>
                <w:u w:val="single"/>
              </w:rPr>
            </w:pPr>
          </w:p>
          <w:tbl>
            <w:tblPr>
              <w:tblW w:w="0" w:type="auto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shd w:val="clear" w:color="auto" w:fill="FFFFFF"/>
              <w:tblLook w:val="04A0" w:firstRow="1" w:lastRow="0" w:firstColumn="1" w:lastColumn="0" w:noHBand="0" w:noVBand="1"/>
            </w:tblPr>
            <w:tblGrid>
              <w:gridCol w:w="7933"/>
              <w:gridCol w:w="1843"/>
            </w:tblGrid>
            <w:tr w:rsidR="000D6116" w:rsidRPr="008F0F52" w:rsidTr="000D6116">
              <w:trPr>
                <w:trHeight w:val="493"/>
              </w:trPr>
              <w:tc>
                <w:tcPr>
                  <w:tcW w:w="7933" w:type="dxa"/>
                  <w:shd w:val="clear" w:color="auto" w:fill="FFFFFF"/>
                  <w:vAlign w:val="center"/>
                </w:tcPr>
                <w:p w:rsidR="000D6116" w:rsidRPr="008F0F52" w:rsidRDefault="000D6116" w:rsidP="0099332E">
                  <w:pPr>
                    <w:ind w:left="-113"/>
                    <w:jc w:val="both"/>
                    <w:outlineLvl w:val="0"/>
                    <w:rPr>
                      <w:rFonts w:ascii="Arial" w:hAnsi="Arial" w:cs="Tahoma"/>
                      <w:bCs/>
                      <w:noProof/>
                      <w:sz w:val="20"/>
                    </w:rPr>
                  </w:pPr>
                  <w:r w:rsidRPr="008F0F52">
                    <w:rPr>
                      <w:rFonts w:ascii="Arial" w:hAnsi="Arial" w:cs="Tahoma"/>
                      <w:b/>
                      <w:bCs/>
                      <w:noProof/>
                      <w:sz w:val="20"/>
                    </w:rPr>
                    <w:t>Procedura competitiva con negoziazione</w:t>
                  </w:r>
                  <w:r w:rsidRPr="008F0F52">
                    <w:rPr>
                      <w:rFonts w:ascii="Arial" w:hAnsi="Arial" w:cs="Tahoma"/>
                      <w:bCs/>
                      <w:noProof/>
                      <w:sz w:val="20"/>
                    </w:rPr>
                    <w:t xml:space="preserve"> (art. 62)</w:t>
                  </w:r>
                  <w:r w:rsidR="0099332E" w:rsidRPr="008F0F52">
                    <w:rPr>
                      <w:rFonts w:ascii="Arial" w:hAnsi="Arial" w:cs="Tahoma"/>
                      <w:bCs/>
                      <w:noProof/>
                      <w:sz w:val="20"/>
                    </w:rPr>
                    <w:t>, consentita nei seguenti casi</w:t>
                  </w:r>
                  <w:r w:rsidR="00052437" w:rsidRPr="008F0F52">
                    <w:rPr>
                      <w:rFonts w:ascii="Arial" w:hAnsi="Arial" w:cs="Tahoma"/>
                      <w:bCs/>
                      <w:noProof/>
                      <w:sz w:val="20"/>
                    </w:rPr>
                    <w:t xml:space="preserve"> (con </w:t>
                  </w:r>
                  <w:r w:rsidR="00052437" w:rsidRPr="008F0F52">
                    <w:rPr>
                      <w:rFonts w:ascii="Arial" w:hAnsi="Arial" w:cs="Tahoma"/>
                      <w:b/>
                      <w:bCs/>
                      <w:noProof/>
                      <w:sz w:val="20"/>
                    </w:rPr>
                    <w:t>motivazione</w:t>
                  </w:r>
                  <w:r w:rsidR="00052437" w:rsidRPr="008F0F52">
                    <w:rPr>
                      <w:rFonts w:ascii="Arial" w:hAnsi="Arial" w:cs="Tahoma"/>
                      <w:bCs/>
                      <w:noProof/>
                      <w:sz w:val="20"/>
                    </w:rPr>
                    <w:t>)</w:t>
                  </w:r>
                  <w:r w:rsidR="0099332E" w:rsidRPr="008F0F52">
                    <w:rPr>
                      <w:rFonts w:ascii="Arial" w:hAnsi="Arial" w:cs="Tahoma"/>
                      <w:bCs/>
                      <w:noProof/>
                      <w:sz w:val="20"/>
                    </w:rPr>
                    <w:t>:</w:t>
                  </w:r>
                </w:p>
                <w:p w:rsidR="0099332E" w:rsidRPr="008F0F52" w:rsidRDefault="0099332E" w:rsidP="0099332E">
                  <w:pPr>
                    <w:numPr>
                      <w:ilvl w:val="1"/>
                      <w:numId w:val="3"/>
                    </w:numPr>
                    <w:tabs>
                      <w:tab w:val="clear" w:pos="900"/>
                      <w:tab w:val="num" w:pos="284"/>
                    </w:tabs>
                    <w:spacing w:before="120" w:after="0"/>
                    <w:ind w:left="284" w:hanging="284"/>
                    <w:jc w:val="both"/>
                    <w:rPr>
                      <w:rFonts w:ascii="Arial" w:hAnsi="Arial" w:cs="Tahoma"/>
                      <w:bCs/>
                      <w:noProof/>
                      <w:sz w:val="20"/>
                    </w:rPr>
                  </w:pPr>
                  <w:r w:rsidRPr="008F0F52">
                    <w:rPr>
                      <w:rFonts w:ascii="Arial" w:hAnsi="Arial" w:cs="Tahoma"/>
                      <w:bCs/>
                      <w:noProof/>
                      <w:sz w:val="20"/>
                    </w:rPr>
                    <w:t>in presenza di una o più delle seguenti condizioni (art. 59, comma 2, lettera a):</w:t>
                  </w:r>
                </w:p>
                <w:p w:rsidR="0099332E" w:rsidRPr="008F0F52" w:rsidRDefault="0099332E" w:rsidP="0099332E">
                  <w:pPr>
                    <w:spacing w:before="120" w:after="0"/>
                    <w:ind w:left="284"/>
                    <w:jc w:val="both"/>
                    <w:rPr>
                      <w:rFonts w:ascii="Arial" w:hAnsi="Arial" w:cs="Tahoma"/>
                      <w:bCs/>
                      <w:noProof/>
                      <w:sz w:val="20"/>
                    </w:rPr>
                  </w:pPr>
                  <w:r w:rsidRPr="008F0F52">
                    <w:rPr>
                      <w:rFonts w:ascii="Arial" w:hAnsi="Arial" w:cs="Tahoma"/>
                      <w:bCs/>
                      <w:noProof/>
                      <w:sz w:val="20"/>
                    </w:rPr>
                    <w:t>1) le esigenze dell’amministrazione aggiudicatrice perseguite con l’appalto non possono essere soddisfatte senza adattare soluzioni immediatamente disponibili;</w:t>
                  </w:r>
                </w:p>
                <w:p w:rsidR="0099332E" w:rsidRPr="008F0F52" w:rsidRDefault="0099332E" w:rsidP="0099332E">
                  <w:pPr>
                    <w:spacing w:before="120" w:after="0"/>
                    <w:ind w:left="284"/>
                    <w:jc w:val="both"/>
                    <w:rPr>
                      <w:rFonts w:ascii="Arial" w:hAnsi="Arial" w:cs="Tahoma"/>
                      <w:bCs/>
                      <w:noProof/>
                      <w:sz w:val="20"/>
                    </w:rPr>
                  </w:pPr>
                  <w:r w:rsidRPr="008F0F52">
                    <w:rPr>
                      <w:rFonts w:ascii="Arial" w:hAnsi="Arial" w:cs="Tahoma"/>
                      <w:bCs/>
                      <w:noProof/>
                      <w:sz w:val="20"/>
                    </w:rPr>
                    <w:t>2) implicano progettazione o soluzioni innovative;</w:t>
                  </w:r>
                </w:p>
                <w:p w:rsidR="0099332E" w:rsidRPr="008F0F52" w:rsidRDefault="0099332E" w:rsidP="0099332E">
                  <w:pPr>
                    <w:spacing w:before="120" w:after="0"/>
                    <w:ind w:left="284"/>
                    <w:jc w:val="both"/>
                    <w:rPr>
                      <w:rFonts w:ascii="Arial" w:hAnsi="Arial" w:cs="Tahoma"/>
                      <w:bCs/>
                      <w:noProof/>
                      <w:sz w:val="20"/>
                    </w:rPr>
                  </w:pPr>
                  <w:r w:rsidRPr="008F0F52">
                    <w:rPr>
                      <w:rFonts w:ascii="Arial" w:hAnsi="Arial" w:cs="Tahoma"/>
                      <w:bCs/>
                      <w:noProof/>
                      <w:sz w:val="20"/>
                    </w:rPr>
                    <w:t>3) l’appalto non può essere aggiudicato senza preventive negoziazioni a causa di circostanze particolari in relazione alla natura, complessità o impostazione finanziaria e giuridica dell’oggetto dell’appalto o a causa dei rischi a esso connessi;</w:t>
                  </w:r>
                </w:p>
                <w:p w:rsidR="0099332E" w:rsidRPr="008F0F52" w:rsidRDefault="0099332E" w:rsidP="0099332E">
                  <w:pPr>
                    <w:spacing w:before="120" w:after="0"/>
                    <w:ind w:left="284"/>
                    <w:jc w:val="both"/>
                    <w:rPr>
                      <w:rFonts w:ascii="Arial" w:hAnsi="Arial" w:cs="Tahoma"/>
                      <w:bCs/>
                      <w:noProof/>
                      <w:sz w:val="20"/>
                    </w:rPr>
                  </w:pPr>
                  <w:r w:rsidRPr="008F0F52">
                    <w:rPr>
                      <w:rFonts w:ascii="Arial" w:hAnsi="Arial" w:cs="Tahoma"/>
                      <w:bCs/>
                      <w:noProof/>
                      <w:sz w:val="20"/>
                    </w:rPr>
                    <w:t>4) le specifiche tecniche non possono essere stabilite con sufficiente precisione dall’amministrazione aggiudicatrice con riferimento a una norma, una valutazione tecnica europea, una specifica tecnica comune o un riferimento tecnico ai sensi dei punti da 2 a 5 dell’allegato XIII;</w:t>
                  </w:r>
                </w:p>
              </w:tc>
              <w:tc>
                <w:tcPr>
                  <w:tcW w:w="1843" w:type="dxa"/>
                  <w:shd w:val="clear" w:color="auto" w:fill="FFFFFF"/>
                  <w:vAlign w:val="center"/>
                </w:tcPr>
                <w:p w:rsidR="000D6116" w:rsidRPr="008F0F52" w:rsidRDefault="00DD46E2" w:rsidP="00026A90">
                  <w:pPr>
                    <w:spacing w:before="120"/>
                    <w:rPr>
                      <w:rFonts w:ascii="Arial" w:hAnsi="Arial" w:cs="Tahoma"/>
                      <w:bCs/>
                      <w:noProof/>
                      <w:sz w:val="20"/>
                    </w:rPr>
                  </w:pPr>
                  <w:r w:rsidRPr="008F0F52">
                    <w:rPr>
                      <w:rFonts w:ascii="Arial" w:hAnsi="Arial" w:cs="Tahoma"/>
                      <w:noProof/>
                      <w:sz w:val="20"/>
                      <w:lang w:eastAsia="it-IT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6400" behindDoc="0" locked="0" layoutInCell="1" allowOverlap="1">
                            <wp:simplePos x="0" y="0"/>
                            <wp:positionH relativeFrom="margin">
                              <wp:posOffset>742315</wp:posOffset>
                            </wp:positionH>
                            <wp:positionV relativeFrom="paragraph">
                              <wp:posOffset>1744980</wp:posOffset>
                            </wp:positionV>
                            <wp:extent cx="323850" cy="223520"/>
                            <wp:effectExtent l="7620" t="13970" r="11430" b="10160"/>
                            <wp:wrapNone/>
                            <wp:docPr id="22" name="Rectangle 15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23850" cy="2235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8F0FC6B" id="Rectangle 156" o:spid="_x0000_s1026" style="position:absolute;margin-left:58.45pt;margin-top:137.4pt;width:25.5pt;height:17.6pt;z-index:251686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">
                            <w10:wrap anchorx="margin"/>
                          </v:rect>
                        </w:pict>
                      </mc:Fallback>
                    </mc:AlternateContent>
                  </w:r>
                  <w:r w:rsidRPr="008F0F52">
                    <w:rPr>
                      <w:rFonts w:ascii="Arial" w:hAnsi="Arial" w:cs="Tahoma"/>
                      <w:noProof/>
                      <w:sz w:val="20"/>
                      <w:lang w:eastAsia="it-IT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5376" behindDoc="0" locked="0" layoutInCell="1" allowOverlap="1">
                            <wp:simplePos x="0" y="0"/>
                            <wp:positionH relativeFrom="margin">
                              <wp:posOffset>733425</wp:posOffset>
                            </wp:positionH>
                            <wp:positionV relativeFrom="paragraph">
                              <wp:posOffset>1306830</wp:posOffset>
                            </wp:positionV>
                            <wp:extent cx="323850" cy="223520"/>
                            <wp:effectExtent l="8255" t="13970" r="10795" b="10160"/>
                            <wp:wrapNone/>
                            <wp:docPr id="21" name="Rectangle 15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23850" cy="2235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AA16DC6" id="Rectangle 154" o:spid="_x0000_s1026" style="position:absolute;margin-left:57.75pt;margin-top:102.9pt;width:25.5pt;height:17.6pt;z-index:251685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">
                            <w10:wrap anchorx="margin"/>
                          </v:rect>
                        </w:pict>
                      </mc:Fallback>
                    </mc:AlternateContent>
                  </w:r>
                  <w:r w:rsidRPr="008F0F52">
                    <w:rPr>
                      <w:rFonts w:ascii="Arial" w:hAnsi="Arial" w:cs="Tahoma"/>
                      <w:noProof/>
                      <w:sz w:val="20"/>
                      <w:lang w:eastAsia="it-IT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704" behindDoc="0" locked="0" layoutInCell="1" allowOverlap="1">
                            <wp:simplePos x="0" y="0"/>
                            <wp:positionH relativeFrom="margin">
                              <wp:posOffset>724535</wp:posOffset>
                            </wp:positionH>
                            <wp:positionV relativeFrom="paragraph">
                              <wp:posOffset>997585</wp:posOffset>
                            </wp:positionV>
                            <wp:extent cx="323850" cy="223520"/>
                            <wp:effectExtent l="8890" t="9525" r="10160" b="5080"/>
                            <wp:wrapNone/>
                            <wp:docPr id="20" name="Rectangle 12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23850" cy="2235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8B5E9D1" id="Rectangle 121" o:spid="_x0000_s1026" style="position:absolute;margin-left:57.05pt;margin-top:78.55pt;width:25.5pt;height:17.6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">
                            <w10:wrap anchorx="margin"/>
                          </v:rect>
                        </w:pict>
                      </mc:Fallback>
                    </mc:AlternateContent>
                  </w:r>
                  <w:r w:rsidRPr="008F0F52">
                    <w:rPr>
                      <w:rFonts w:ascii="Arial" w:hAnsi="Arial" w:cs="Tahoma"/>
                      <w:noProof/>
                      <w:sz w:val="20"/>
                      <w:lang w:eastAsia="it-IT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4352" behindDoc="0" locked="0" layoutInCell="1" allowOverlap="1">
                            <wp:simplePos x="0" y="0"/>
                            <wp:positionH relativeFrom="margin">
                              <wp:posOffset>715645</wp:posOffset>
                            </wp:positionH>
                            <wp:positionV relativeFrom="paragraph">
                              <wp:posOffset>676275</wp:posOffset>
                            </wp:positionV>
                            <wp:extent cx="323850" cy="223520"/>
                            <wp:effectExtent l="9525" t="12065" r="9525" b="12065"/>
                            <wp:wrapNone/>
                            <wp:docPr id="19" name="Rectangle 15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23850" cy="2235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E4BE2CA" id="Rectangle 151" o:spid="_x0000_s1026" style="position:absolute;margin-left:56.35pt;margin-top:53.25pt;width:25.5pt;height:17.6pt;z-index:251684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">
                            <w10:wrap anchorx="margin"/>
                          </v:rect>
                        </w:pict>
                      </mc:Fallback>
                    </mc:AlternateContent>
                  </w:r>
                </w:p>
              </w:tc>
            </w:tr>
          </w:tbl>
          <w:p w:rsidR="00093E48" w:rsidRPr="008F0F52" w:rsidRDefault="00093E48" w:rsidP="00093E48">
            <w:pPr>
              <w:numPr>
                <w:ilvl w:val="1"/>
                <w:numId w:val="3"/>
              </w:numPr>
              <w:tabs>
                <w:tab w:val="clear" w:pos="900"/>
                <w:tab w:val="num" w:pos="284"/>
              </w:tabs>
              <w:spacing w:before="120" w:after="0"/>
              <w:ind w:left="284" w:right="1848" w:hanging="284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</w:rPr>
              <w:t>per i quali, in esito a una procedura aperta o ristretta, sono state presentate soltanto offerte irregolari o inammissibili (art. 59, comma 2, lettera b).</w:t>
            </w:r>
          </w:p>
          <w:p w:rsidR="000D6116" w:rsidRPr="008F0F52" w:rsidRDefault="00093E48" w:rsidP="00093E48">
            <w:pPr>
              <w:spacing w:before="120" w:after="0"/>
              <w:ind w:left="284" w:right="1848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</w:rPr>
              <w:t xml:space="preserve">Fermo restando quanto previsto all’articolo 83, comma 9, </w:t>
            </w:r>
            <w:r w:rsidRPr="008F0F52">
              <w:rPr>
                <w:rFonts w:ascii="Arial" w:hAnsi="Arial" w:cs="Tahoma"/>
                <w:bCs/>
                <w:noProof/>
                <w:sz w:val="20"/>
                <w:u w:val="single"/>
              </w:rPr>
              <w:t>sono considerate irregolari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 xml:space="preserve"> le offerte (art. 59, comma 3):</w:t>
            </w:r>
          </w:p>
          <w:p w:rsidR="00093E48" w:rsidRPr="008F0F52" w:rsidRDefault="00DD46E2" w:rsidP="00093E48">
            <w:pPr>
              <w:spacing w:before="120" w:after="0"/>
              <w:ind w:left="284" w:right="1848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>
                      <wp:simplePos x="0" y="0"/>
                      <wp:positionH relativeFrom="margin">
                        <wp:posOffset>5857875</wp:posOffset>
                      </wp:positionH>
                      <wp:positionV relativeFrom="paragraph">
                        <wp:posOffset>8255</wp:posOffset>
                      </wp:positionV>
                      <wp:extent cx="323850" cy="223520"/>
                      <wp:effectExtent l="13970" t="7620" r="5080" b="6985"/>
                      <wp:wrapNone/>
                      <wp:docPr id="18" name="Rectangle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2ECE5E" id="Rectangle 159" o:spid="_x0000_s1026" style="position:absolute;margin-left:461.25pt;margin-top:.65pt;width:25.5pt;height:17.6pt;z-index:251689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">
                      <w10:wrap anchorx="margin"/>
                    </v:rect>
                  </w:pict>
                </mc:Fallback>
              </mc:AlternateContent>
            </w:r>
            <w:r w:rsidR="00093E48" w:rsidRPr="008F0F52">
              <w:rPr>
                <w:rFonts w:ascii="Arial" w:hAnsi="Arial" w:cs="Tahoma"/>
                <w:bCs/>
                <w:noProof/>
                <w:sz w:val="20"/>
              </w:rPr>
              <w:t>a) che non rispettano i documenti di gara;</w:t>
            </w:r>
          </w:p>
          <w:p w:rsidR="00093E48" w:rsidRPr="008F0F52" w:rsidRDefault="00DD46E2" w:rsidP="00093E48">
            <w:pPr>
              <w:spacing w:before="120" w:after="0"/>
              <w:ind w:left="284" w:right="1848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>
                      <wp:simplePos x="0" y="0"/>
                      <wp:positionH relativeFrom="margin">
                        <wp:posOffset>5864225</wp:posOffset>
                      </wp:positionH>
                      <wp:positionV relativeFrom="paragraph">
                        <wp:posOffset>99695</wp:posOffset>
                      </wp:positionV>
                      <wp:extent cx="323850" cy="223520"/>
                      <wp:effectExtent l="10795" t="6350" r="8255" b="8255"/>
                      <wp:wrapNone/>
                      <wp:docPr id="17" name="Rectangle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203AEE" id="Rectangle 158" o:spid="_x0000_s1026" style="position:absolute;margin-left:461.75pt;margin-top:7.85pt;width:25.5pt;height:17.6pt;z-index:251688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">
                      <w10:wrap anchorx="margin"/>
                    </v:rect>
                  </w:pict>
                </mc:Fallback>
              </mc:AlternateContent>
            </w:r>
            <w:r w:rsidR="00093E48" w:rsidRPr="008F0F52">
              <w:rPr>
                <w:rFonts w:ascii="Arial" w:hAnsi="Arial" w:cs="Tahoma"/>
                <w:bCs/>
                <w:noProof/>
                <w:sz w:val="20"/>
              </w:rPr>
              <w:t>b) che sono state ricevute in ritardo rispetto ai termini indicati nel bando o nell’invito con cui si indice la gara;</w:t>
            </w:r>
          </w:p>
          <w:p w:rsidR="00093E48" w:rsidRPr="008F0F52" w:rsidRDefault="00DD46E2" w:rsidP="00093E48">
            <w:pPr>
              <w:spacing w:before="120" w:after="0"/>
              <w:ind w:left="284" w:right="1848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  <w:lang w:eastAsia="it-IT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>
                      <wp:simplePos x="0" y="0"/>
                      <wp:positionH relativeFrom="margin">
                        <wp:posOffset>5870575</wp:posOffset>
                      </wp:positionH>
                      <wp:positionV relativeFrom="paragraph">
                        <wp:posOffset>45085</wp:posOffset>
                      </wp:positionV>
                      <wp:extent cx="323850" cy="223520"/>
                      <wp:effectExtent l="7620" t="11430" r="11430" b="12700"/>
                      <wp:wrapNone/>
                      <wp:docPr id="16" name="Rectangle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D8A4EA" id="Rectangle 157" o:spid="_x0000_s1026" style="position:absolute;margin-left:462.25pt;margin-top:3.55pt;width:25.5pt;height:17.6pt;z-index:251687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">
                      <w10:wrap anchorx="margin"/>
                    </v:rect>
                  </w:pict>
                </mc:Fallback>
              </mc:AlternateContent>
            </w:r>
            <w:r w:rsidR="00093E48" w:rsidRPr="008F0F52">
              <w:rPr>
                <w:rFonts w:ascii="Arial" w:hAnsi="Arial" w:cs="Tahoma"/>
                <w:bCs/>
                <w:noProof/>
                <w:sz w:val="20"/>
              </w:rPr>
              <w:t>c) che l’amministrazione aggiudicatrice ha giudicato anormalmente basse.</w:t>
            </w:r>
          </w:p>
          <w:p w:rsidR="00093E48" w:rsidRPr="008F0F52" w:rsidRDefault="00093E48" w:rsidP="00093E48">
            <w:pPr>
              <w:spacing w:before="120" w:after="0"/>
              <w:ind w:left="284" w:right="1848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</w:rPr>
              <w:t xml:space="preserve">Sono </w:t>
            </w:r>
            <w:r w:rsidRPr="008F0F52">
              <w:rPr>
                <w:rFonts w:ascii="Arial" w:hAnsi="Arial" w:cs="Tahoma"/>
                <w:bCs/>
                <w:noProof/>
                <w:sz w:val="20"/>
                <w:u w:val="single"/>
              </w:rPr>
              <w:t>considerate inammissibili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 xml:space="preserve"> le offerte (art. 59, comma 4):</w:t>
            </w:r>
          </w:p>
          <w:p w:rsidR="00093E48" w:rsidRPr="008F0F52" w:rsidRDefault="00DD46E2" w:rsidP="00093E48">
            <w:pPr>
              <w:spacing w:before="120" w:after="0"/>
              <w:ind w:left="284" w:right="1848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>
                      <wp:simplePos x="0" y="0"/>
                      <wp:positionH relativeFrom="margin">
                        <wp:posOffset>5822315</wp:posOffset>
                      </wp:positionH>
                      <wp:positionV relativeFrom="paragraph">
                        <wp:posOffset>78740</wp:posOffset>
                      </wp:positionV>
                      <wp:extent cx="323850" cy="223520"/>
                      <wp:effectExtent l="6985" t="13335" r="12065" b="10795"/>
                      <wp:wrapNone/>
                      <wp:docPr id="15" name="Rectangle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0BB845" id="Rectangle 162" o:spid="_x0000_s1026" style="position:absolute;margin-left:458.45pt;margin-top:6.2pt;width:25.5pt;height:17.6pt;z-index:251692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">
                      <w10:wrap anchorx="margin"/>
                    </v:rect>
                  </w:pict>
                </mc:Fallback>
              </mc:AlternateContent>
            </w:r>
            <w:r w:rsidR="00093E48" w:rsidRPr="008F0F52">
              <w:rPr>
                <w:rFonts w:ascii="Arial" w:hAnsi="Arial" w:cs="Tahoma"/>
                <w:bCs/>
                <w:noProof/>
                <w:sz w:val="20"/>
              </w:rPr>
              <w:t>a) in relazione alle quali la commissione giudicatrice ritenga sussistenti gli estremi per informativa alla Procura della Repubblica per reati di corruzione o fenomeni collusivi;</w:t>
            </w:r>
          </w:p>
          <w:p w:rsidR="00093E48" w:rsidRPr="008F0F52" w:rsidRDefault="00DD46E2" w:rsidP="00093E48">
            <w:pPr>
              <w:spacing w:before="120" w:after="0"/>
              <w:ind w:left="284" w:right="1848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>
                      <wp:simplePos x="0" y="0"/>
                      <wp:positionH relativeFrom="margin">
                        <wp:posOffset>5822315</wp:posOffset>
                      </wp:positionH>
                      <wp:positionV relativeFrom="paragraph">
                        <wp:posOffset>23495</wp:posOffset>
                      </wp:positionV>
                      <wp:extent cx="323850" cy="223520"/>
                      <wp:effectExtent l="6985" t="12065" r="12065" b="12065"/>
                      <wp:wrapNone/>
                      <wp:docPr id="14" name="Rectangle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D659B4" id="Rectangle 161" o:spid="_x0000_s1026" style="position:absolute;margin-left:458.45pt;margin-top:1.85pt;width:25.5pt;height:17.6pt;z-index:251691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">
                      <w10:wrap anchorx="margin"/>
                    </v:rect>
                  </w:pict>
                </mc:Fallback>
              </mc:AlternateContent>
            </w:r>
            <w:r w:rsidR="00093E48" w:rsidRPr="008F0F52">
              <w:rPr>
                <w:rFonts w:ascii="Arial" w:hAnsi="Arial" w:cs="Tahoma"/>
                <w:bCs/>
                <w:noProof/>
                <w:sz w:val="20"/>
              </w:rPr>
              <w:t>b) che non hanno la qualificazione necessaria;</w:t>
            </w:r>
          </w:p>
          <w:p w:rsidR="00093E48" w:rsidRPr="008F0F52" w:rsidRDefault="00DD46E2" w:rsidP="00093E48">
            <w:pPr>
              <w:spacing w:before="120" w:after="0"/>
              <w:ind w:left="284" w:right="1848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>
                      <wp:simplePos x="0" y="0"/>
                      <wp:positionH relativeFrom="margin">
                        <wp:posOffset>5828665</wp:posOffset>
                      </wp:positionH>
                      <wp:positionV relativeFrom="paragraph">
                        <wp:posOffset>132080</wp:posOffset>
                      </wp:positionV>
                      <wp:extent cx="323850" cy="223520"/>
                      <wp:effectExtent l="13335" t="9525" r="5715" b="5080"/>
                      <wp:wrapNone/>
                      <wp:docPr id="13" name="Rectangle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67F20E" id="Rectangle 160" o:spid="_x0000_s1026" style="position:absolute;margin-left:458.95pt;margin-top:10.4pt;width:25.5pt;height:17.6pt;z-index:251690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">
                      <w10:wrap anchorx="margin"/>
                    </v:rect>
                  </w:pict>
                </mc:Fallback>
              </mc:AlternateContent>
            </w:r>
            <w:r w:rsidR="00093E48" w:rsidRPr="008F0F52">
              <w:rPr>
                <w:rFonts w:ascii="Arial" w:hAnsi="Arial" w:cs="Tahoma"/>
                <w:bCs/>
                <w:noProof/>
                <w:sz w:val="20"/>
              </w:rPr>
              <w:t>c) il cui prezzo supera l’importo posto dall’amministrazione aggiudicatrice a base di gara, stabilito e documentato prima dell’avvio della procedura di appalto.</w:t>
            </w:r>
          </w:p>
          <w:p w:rsidR="00093E48" w:rsidRPr="008F0F52" w:rsidRDefault="00093E48" w:rsidP="00093E48">
            <w:pPr>
              <w:spacing w:before="120" w:after="0"/>
              <w:ind w:left="284" w:right="1848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</w:rPr>
              <w:t>In tali situazioni, le amministrazioni aggiudicatrici non sono tenute a pubblicare un bando di gara se includono nella ulteriore procedura tutti, e soltanto, gli offerenti in possesso dei requisiti di cui agli articoli dal 80 al 90 che, nella procedura aperta o ristretta precedente, hanno presentato offerte conformi ai requisiti formali della procedura di appalto.</w:t>
            </w:r>
          </w:p>
          <w:p w:rsidR="00093E48" w:rsidRPr="008F0F52" w:rsidRDefault="00093E48" w:rsidP="00093E48">
            <w:pPr>
              <w:spacing w:before="120" w:after="0"/>
              <w:ind w:left="284" w:right="1848"/>
              <w:jc w:val="both"/>
              <w:rPr>
                <w:rFonts w:ascii="Arial" w:hAnsi="Arial" w:cs="Tahoma"/>
                <w:bCs/>
                <w:noProof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shd w:val="clear" w:color="auto" w:fill="FFFFFF"/>
              <w:tblLook w:val="04A0" w:firstRow="1" w:lastRow="0" w:firstColumn="1" w:lastColumn="0" w:noHBand="0" w:noVBand="1"/>
            </w:tblPr>
            <w:tblGrid>
              <w:gridCol w:w="8155"/>
              <w:gridCol w:w="1483"/>
              <w:gridCol w:w="138"/>
            </w:tblGrid>
            <w:tr w:rsidR="000D6116" w:rsidRPr="008F0F52" w:rsidTr="00026A90">
              <w:trPr>
                <w:gridAfter w:val="1"/>
                <w:wAfter w:w="142" w:type="dxa"/>
                <w:trHeight w:val="493"/>
              </w:trPr>
              <w:tc>
                <w:tcPr>
                  <w:tcW w:w="9854" w:type="dxa"/>
                  <w:gridSpan w:val="2"/>
                  <w:shd w:val="clear" w:color="auto" w:fill="FFFFFF"/>
                </w:tcPr>
                <w:p w:rsidR="000D6116" w:rsidRPr="008F0F52" w:rsidRDefault="000D6116" w:rsidP="00C3783D">
                  <w:pPr>
                    <w:ind w:left="-113" w:right="1558"/>
                    <w:jc w:val="both"/>
                    <w:outlineLvl w:val="0"/>
                    <w:rPr>
                      <w:rFonts w:ascii="Arial" w:hAnsi="Arial" w:cs="Tahoma"/>
                      <w:b/>
                      <w:bCs/>
                      <w:noProof/>
                      <w:sz w:val="20"/>
                    </w:rPr>
                  </w:pPr>
                  <w:r w:rsidRPr="008F0F52">
                    <w:rPr>
                      <w:rFonts w:ascii="Arial" w:hAnsi="Arial" w:cs="Tahoma"/>
                      <w:b/>
                      <w:bCs/>
                      <w:noProof/>
                      <w:sz w:val="20"/>
                    </w:rPr>
                    <w:t>Procedura negoziata senza previa pubblicazione di un bando di gara</w:t>
                  </w:r>
                  <w:r w:rsidR="0099332E" w:rsidRPr="008F0F52">
                    <w:rPr>
                      <w:rFonts w:ascii="Arial" w:hAnsi="Arial" w:cs="Tahoma"/>
                      <w:bCs/>
                      <w:noProof/>
                      <w:sz w:val="20"/>
                    </w:rPr>
                    <w:t xml:space="preserve"> (art. 63),</w:t>
                  </w:r>
                  <w:r w:rsidRPr="008F0F52">
                    <w:rPr>
                      <w:rFonts w:ascii="Arial" w:hAnsi="Arial" w:cs="Tahoma"/>
                      <w:bCs/>
                      <w:noProof/>
                      <w:sz w:val="20"/>
                    </w:rPr>
                    <w:t xml:space="preserve"> consentita nei seguenti casi (con </w:t>
                  </w:r>
                  <w:r w:rsidRPr="008F0F52">
                    <w:rPr>
                      <w:rFonts w:ascii="Arial" w:hAnsi="Arial" w:cs="Tahoma"/>
                      <w:b/>
                      <w:bCs/>
                      <w:noProof/>
                      <w:sz w:val="20"/>
                    </w:rPr>
                    <w:t>motivazione</w:t>
                  </w:r>
                  <w:r w:rsidRPr="008F0F52">
                    <w:rPr>
                      <w:rFonts w:ascii="Arial" w:hAnsi="Arial" w:cs="Tahoma"/>
                      <w:bCs/>
                      <w:noProof/>
                      <w:sz w:val="20"/>
                    </w:rPr>
                    <w:t>):</w:t>
                  </w:r>
                </w:p>
              </w:tc>
            </w:tr>
            <w:tr w:rsidR="000D6116" w:rsidRPr="008F0F52" w:rsidTr="00026A90">
              <w:trPr>
                <w:trHeight w:val="739"/>
              </w:trPr>
              <w:tc>
                <w:tcPr>
                  <w:tcW w:w="8330" w:type="dxa"/>
                  <w:shd w:val="clear" w:color="auto" w:fill="FFFFFF"/>
                </w:tcPr>
                <w:p w:rsidR="000D6116" w:rsidRPr="008F0F52" w:rsidRDefault="000D6116" w:rsidP="00026A90">
                  <w:pPr>
                    <w:numPr>
                      <w:ilvl w:val="1"/>
                      <w:numId w:val="3"/>
                    </w:numPr>
                    <w:tabs>
                      <w:tab w:val="clear" w:pos="900"/>
                      <w:tab w:val="num" w:pos="284"/>
                    </w:tabs>
                    <w:spacing w:before="120" w:after="0"/>
                    <w:ind w:left="284" w:hanging="284"/>
                    <w:jc w:val="both"/>
                    <w:rPr>
                      <w:rFonts w:ascii="Arial" w:hAnsi="Arial" w:cs="Tahoma"/>
                      <w:b/>
                      <w:bCs/>
                      <w:noProof/>
                      <w:sz w:val="20"/>
                    </w:rPr>
                  </w:pPr>
                  <w:r w:rsidRPr="008F0F52">
                    <w:rPr>
                      <w:rFonts w:ascii="Arial" w:hAnsi="Arial" w:cs="Tahoma"/>
                      <w:bCs/>
                      <w:noProof/>
                      <w:sz w:val="20"/>
                    </w:rPr>
                    <w:t>qualora non sia stata presentata alcuna offerta o alcuna offerta appropriata, né alcuna domanda di partecipazione o alcuna domanda di partecipazione appropriata, in esito all’esperimento di una procedura aperta o ristretta (art. 63</w:t>
                  </w:r>
                  <w:r w:rsidR="0040120D" w:rsidRPr="008F0F52">
                    <w:rPr>
                      <w:rFonts w:ascii="Arial" w:hAnsi="Arial" w:cs="Tahoma"/>
                      <w:bCs/>
                      <w:noProof/>
                      <w:sz w:val="20"/>
                    </w:rPr>
                    <w:t>, comma</w:t>
                  </w:r>
                  <w:r w:rsidRPr="008F0F52">
                    <w:rPr>
                      <w:rFonts w:ascii="Arial" w:hAnsi="Arial" w:cs="Tahoma"/>
                      <w:bCs/>
                      <w:noProof/>
                      <w:sz w:val="20"/>
                    </w:rPr>
                    <w:t xml:space="preserve"> 2, lettera a)</w:t>
                  </w:r>
                </w:p>
              </w:tc>
              <w:tc>
                <w:tcPr>
                  <w:tcW w:w="1666" w:type="dxa"/>
                  <w:gridSpan w:val="2"/>
                  <w:shd w:val="clear" w:color="auto" w:fill="FFFFFF"/>
                </w:tcPr>
                <w:p w:rsidR="000D6116" w:rsidRPr="008F0F52" w:rsidRDefault="00DD46E2" w:rsidP="00026A90">
                  <w:pPr>
                    <w:spacing w:before="120"/>
                    <w:jc w:val="both"/>
                    <w:rPr>
                      <w:rFonts w:ascii="Arial" w:hAnsi="Arial" w:cs="Tahoma"/>
                      <w:bCs/>
                      <w:noProof/>
                      <w:sz w:val="20"/>
                    </w:rPr>
                  </w:pPr>
                  <w:r w:rsidRPr="008F0F52">
                    <w:rPr>
                      <w:rFonts w:ascii="Arial" w:hAnsi="Arial" w:cs="Tahoma"/>
                      <w:bCs/>
                      <w:noProof/>
                      <w:sz w:val="20"/>
                      <w:lang w:eastAsia="it-IT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5680" behindDoc="0" locked="0" layoutInCell="1" allowOverlap="1">
                            <wp:simplePos x="0" y="0"/>
                            <wp:positionH relativeFrom="margin">
                              <wp:posOffset>565785</wp:posOffset>
                            </wp:positionH>
                            <wp:positionV relativeFrom="paragraph">
                              <wp:posOffset>134620</wp:posOffset>
                            </wp:positionV>
                            <wp:extent cx="323850" cy="223520"/>
                            <wp:effectExtent l="10160" t="12065" r="8890" b="12065"/>
                            <wp:wrapNone/>
                            <wp:docPr id="12" name="Rectangle 12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23850" cy="2235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AFDCA9B" id="Rectangle 120" o:spid="_x0000_s1026" style="position:absolute;margin-left:44.55pt;margin-top:10.6pt;width:25.5pt;height:17.6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">
                            <w10:wrap anchorx="margin"/>
                          </v:rect>
                        </w:pict>
                      </mc:Fallback>
                    </mc:AlternateContent>
                  </w:r>
                </w:p>
              </w:tc>
            </w:tr>
            <w:tr w:rsidR="000D6116" w:rsidRPr="008F0F52" w:rsidTr="00026A90">
              <w:trPr>
                <w:trHeight w:val="1022"/>
              </w:trPr>
              <w:tc>
                <w:tcPr>
                  <w:tcW w:w="8330" w:type="dxa"/>
                  <w:shd w:val="clear" w:color="auto" w:fill="FFFFFF"/>
                </w:tcPr>
                <w:p w:rsidR="000D6116" w:rsidRPr="008F0F52" w:rsidRDefault="000D6116" w:rsidP="00026A90">
                  <w:pPr>
                    <w:numPr>
                      <w:ilvl w:val="1"/>
                      <w:numId w:val="3"/>
                    </w:numPr>
                    <w:tabs>
                      <w:tab w:val="clear" w:pos="900"/>
                      <w:tab w:val="num" w:pos="284"/>
                    </w:tabs>
                    <w:spacing w:before="120" w:after="0"/>
                    <w:ind w:left="284" w:hanging="284"/>
                    <w:jc w:val="both"/>
                    <w:rPr>
                      <w:rFonts w:ascii="Arial" w:hAnsi="Arial" w:cs="Tahoma"/>
                      <w:bCs/>
                      <w:noProof/>
                      <w:sz w:val="20"/>
                    </w:rPr>
                  </w:pPr>
                  <w:r w:rsidRPr="008F0F52">
                    <w:rPr>
                      <w:rFonts w:ascii="Arial" w:hAnsi="Arial" w:cs="Tahoma"/>
                      <w:bCs/>
                      <w:noProof/>
                      <w:sz w:val="20"/>
                    </w:rPr>
                    <w:t>quando le forniture possono essere fornite unicamente da un determinato operatore economico per una delle seguenti ragioni (art. 63, comma 2, lettera b):</w:t>
                  </w:r>
                </w:p>
                <w:p w:rsidR="000D6116" w:rsidRPr="008F0F52" w:rsidRDefault="000D6116" w:rsidP="00026A90">
                  <w:pPr>
                    <w:spacing w:before="120" w:after="0"/>
                    <w:ind w:left="284"/>
                    <w:jc w:val="both"/>
                    <w:rPr>
                      <w:rFonts w:ascii="Arial" w:hAnsi="Arial" w:cs="Tahoma"/>
                      <w:bCs/>
                      <w:noProof/>
                      <w:sz w:val="20"/>
                    </w:rPr>
                  </w:pPr>
                  <w:r w:rsidRPr="008F0F52">
                    <w:rPr>
                      <w:rFonts w:ascii="Arial" w:hAnsi="Arial" w:cs="Tahoma"/>
                      <w:bCs/>
                      <w:noProof/>
                      <w:sz w:val="20"/>
                    </w:rPr>
                    <w:t>1) lo scopo dell’appalto consiste nella creazione o nell’acquisizione di un’opera d’arte o rappresentazione artistica unica;</w:t>
                  </w:r>
                </w:p>
                <w:p w:rsidR="000D6116" w:rsidRPr="008F0F52" w:rsidRDefault="000D6116" w:rsidP="00026A90">
                  <w:pPr>
                    <w:spacing w:before="120" w:after="0"/>
                    <w:ind w:left="284"/>
                    <w:jc w:val="both"/>
                    <w:rPr>
                      <w:rFonts w:ascii="Arial" w:hAnsi="Arial" w:cs="Tahoma"/>
                      <w:bCs/>
                      <w:noProof/>
                      <w:sz w:val="20"/>
                    </w:rPr>
                  </w:pPr>
                  <w:r w:rsidRPr="008F0F52">
                    <w:rPr>
                      <w:rFonts w:ascii="Arial" w:hAnsi="Arial" w:cs="Tahoma"/>
                      <w:bCs/>
                      <w:noProof/>
                      <w:sz w:val="20"/>
                    </w:rPr>
                    <w:t>2) la concorrenza è assente per motivi tecnici;</w:t>
                  </w:r>
                </w:p>
                <w:p w:rsidR="000D6116" w:rsidRPr="008F0F52" w:rsidRDefault="000D6116" w:rsidP="00362390">
                  <w:pPr>
                    <w:spacing w:before="120" w:after="120"/>
                    <w:ind w:left="284"/>
                    <w:jc w:val="both"/>
                    <w:rPr>
                      <w:rFonts w:ascii="Arial" w:hAnsi="Arial" w:cs="Tahoma"/>
                      <w:bCs/>
                      <w:noProof/>
                      <w:sz w:val="20"/>
                    </w:rPr>
                  </w:pPr>
                  <w:r w:rsidRPr="008F0F52">
                    <w:rPr>
                      <w:rFonts w:ascii="Arial" w:hAnsi="Arial" w:cs="Tahoma"/>
                      <w:bCs/>
                      <w:noProof/>
                      <w:sz w:val="20"/>
                    </w:rPr>
                    <w:t>3) la tutela di diritti esclusivi, inclusi i diritti di proprietà intellettuale</w:t>
                  </w:r>
                </w:p>
              </w:tc>
              <w:tc>
                <w:tcPr>
                  <w:tcW w:w="1666" w:type="dxa"/>
                  <w:gridSpan w:val="2"/>
                  <w:shd w:val="clear" w:color="auto" w:fill="FFFFFF"/>
                </w:tcPr>
                <w:p w:rsidR="000D6116" w:rsidRPr="008F0F52" w:rsidRDefault="000D6116" w:rsidP="00026A90">
                  <w:pPr>
                    <w:spacing w:before="120"/>
                    <w:jc w:val="both"/>
                    <w:rPr>
                      <w:rFonts w:ascii="Arial" w:hAnsi="Arial" w:cs="Tahoma"/>
                      <w:bCs/>
                      <w:noProof/>
                      <w:sz w:val="20"/>
                    </w:rPr>
                  </w:pPr>
                </w:p>
                <w:p w:rsidR="000D6116" w:rsidRPr="008F0F52" w:rsidRDefault="00DD46E2" w:rsidP="00026A90">
                  <w:pPr>
                    <w:spacing w:before="120"/>
                    <w:jc w:val="both"/>
                    <w:rPr>
                      <w:rFonts w:ascii="Arial" w:hAnsi="Arial" w:cs="Tahoma"/>
                      <w:bCs/>
                      <w:noProof/>
                      <w:sz w:val="20"/>
                    </w:rPr>
                  </w:pPr>
                  <w:r w:rsidRPr="008F0F52">
                    <w:rPr>
                      <w:rFonts w:ascii="Arial" w:hAnsi="Arial" w:cs="Tahoma"/>
                      <w:bCs/>
                      <w:noProof/>
                      <w:sz w:val="20"/>
                      <w:lang w:eastAsia="it-IT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752" behindDoc="0" locked="0" layoutInCell="1" allowOverlap="1">
                            <wp:simplePos x="0" y="0"/>
                            <wp:positionH relativeFrom="margin">
                              <wp:posOffset>565785</wp:posOffset>
                            </wp:positionH>
                            <wp:positionV relativeFrom="paragraph">
                              <wp:posOffset>116205</wp:posOffset>
                            </wp:positionV>
                            <wp:extent cx="323850" cy="223520"/>
                            <wp:effectExtent l="10160" t="6350" r="8890" b="8255"/>
                            <wp:wrapNone/>
                            <wp:docPr id="11" name="Rectangle 12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23850" cy="2235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CAB572C" id="Rectangle 123" o:spid="_x0000_s1026" style="position:absolute;margin-left:44.55pt;margin-top:9.15pt;width:25.5pt;height:17.6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">
                            <w10:wrap anchorx="margin"/>
                          </v:rect>
                        </w:pict>
                      </mc:Fallback>
                    </mc:AlternateContent>
                  </w:r>
                </w:p>
                <w:p w:rsidR="000D6116" w:rsidRPr="008F0F52" w:rsidRDefault="00DD46E2" w:rsidP="00026A90">
                  <w:pPr>
                    <w:spacing w:before="120"/>
                    <w:jc w:val="both"/>
                    <w:rPr>
                      <w:rFonts w:ascii="Arial" w:hAnsi="Arial" w:cs="Tahoma"/>
                      <w:bCs/>
                      <w:noProof/>
                      <w:sz w:val="20"/>
                    </w:rPr>
                  </w:pPr>
                  <w:r w:rsidRPr="008F0F52">
                    <w:rPr>
                      <w:rFonts w:ascii="Arial" w:hAnsi="Arial" w:cs="Tahoma"/>
                      <w:bCs/>
                      <w:noProof/>
                      <w:sz w:val="20"/>
                      <w:lang w:eastAsia="it-IT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728" behindDoc="0" locked="0" layoutInCell="1" allowOverlap="1">
                            <wp:simplePos x="0" y="0"/>
                            <wp:positionH relativeFrom="margin">
                              <wp:posOffset>565785</wp:posOffset>
                            </wp:positionH>
                            <wp:positionV relativeFrom="paragraph">
                              <wp:posOffset>116205</wp:posOffset>
                            </wp:positionV>
                            <wp:extent cx="323850" cy="223520"/>
                            <wp:effectExtent l="10160" t="12700" r="8890" b="11430"/>
                            <wp:wrapNone/>
                            <wp:docPr id="10" name="Rectangle 12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23850" cy="2235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C80147B" id="Rectangle 122" o:spid="_x0000_s1026" style="position:absolute;margin-left:44.55pt;margin-top:9.15pt;width:25.5pt;height:17.6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">
                            <w10:wrap anchorx="margin"/>
                          </v:rect>
                        </w:pict>
                      </mc:Fallback>
                    </mc:AlternateContent>
                  </w:r>
                </w:p>
                <w:p w:rsidR="000D6116" w:rsidRPr="008F0F52" w:rsidRDefault="00DD46E2" w:rsidP="00026A90">
                  <w:pPr>
                    <w:spacing w:before="120"/>
                    <w:jc w:val="both"/>
                    <w:rPr>
                      <w:rFonts w:ascii="Arial" w:hAnsi="Arial" w:cs="Tahoma"/>
                      <w:bCs/>
                      <w:noProof/>
                      <w:sz w:val="20"/>
                    </w:rPr>
                  </w:pPr>
                  <w:r w:rsidRPr="008F0F52">
                    <w:rPr>
                      <w:rFonts w:ascii="Arial" w:hAnsi="Arial" w:cs="Tahoma"/>
                      <w:bCs/>
                      <w:noProof/>
                      <w:sz w:val="20"/>
                      <w:lang w:eastAsia="it-IT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4656" behindDoc="0" locked="0" layoutInCell="1" allowOverlap="1">
                            <wp:simplePos x="0" y="0"/>
                            <wp:positionH relativeFrom="margin">
                              <wp:posOffset>565785</wp:posOffset>
                            </wp:positionH>
                            <wp:positionV relativeFrom="paragraph">
                              <wp:posOffset>110490</wp:posOffset>
                            </wp:positionV>
                            <wp:extent cx="323850" cy="223520"/>
                            <wp:effectExtent l="10160" t="13335" r="8890" b="10795"/>
                            <wp:wrapNone/>
                            <wp:docPr id="9" name="Rectangle 11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23850" cy="2235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264536F" id="Rectangle 119" o:spid="_x0000_s1026" style="position:absolute;margin-left:44.55pt;margin-top:8.7pt;width:25.5pt;height:17.6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">
                            <w10:wrap anchorx="margin"/>
                          </v:rect>
                        </w:pict>
                      </mc:Fallback>
                    </mc:AlternateContent>
                  </w:r>
                </w:p>
              </w:tc>
            </w:tr>
            <w:tr w:rsidR="000D6116" w:rsidRPr="008F0F52" w:rsidTr="00026A90">
              <w:trPr>
                <w:trHeight w:val="841"/>
              </w:trPr>
              <w:tc>
                <w:tcPr>
                  <w:tcW w:w="8330" w:type="dxa"/>
                  <w:shd w:val="clear" w:color="auto" w:fill="FFFFFF"/>
                </w:tcPr>
                <w:p w:rsidR="000D6116" w:rsidRPr="008F0F52" w:rsidRDefault="000D6116" w:rsidP="00026A90">
                  <w:pPr>
                    <w:numPr>
                      <w:ilvl w:val="1"/>
                      <w:numId w:val="3"/>
                    </w:numPr>
                    <w:tabs>
                      <w:tab w:val="clear" w:pos="900"/>
                      <w:tab w:val="num" w:pos="284"/>
                    </w:tabs>
                    <w:spacing w:before="120" w:after="0"/>
                    <w:ind w:left="284" w:hanging="284"/>
                    <w:jc w:val="both"/>
                    <w:rPr>
                      <w:rFonts w:ascii="Arial" w:hAnsi="Arial" w:cs="Tahoma"/>
                      <w:b/>
                      <w:bCs/>
                      <w:noProof/>
                      <w:sz w:val="20"/>
                    </w:rPr>
                  </w:pPr>
                  <w:r w:rsidRPr="008F0F52">
                    <w:rPr>
                      <w:rFonts w:ascii="Arial" w:hAnsi="Arial" w:cs="Tahoma"/>
                      <w:bCs/>
                      <w:noProof/>
                      <w:sz w:val="20"/>
                    </w:rPr>
                    <w:t>nella misura strettamente necessaria quando, per ragioni di estrema urgenza derivante da eventi imprevedibili dall’amministrazione aggiudicatrice, i termini per le procedure aperte o per le procedure ristrette o per le procedure competitive con negoziazione non possono essere rispettati (art. 63</w:t>
                  </w:r>
                  <w:r w:rsidR="0040120D" w:rsidRPr="008F0F52">
                    <w:rPr>
                      <w:rFonts w:ascii="Arial" w:hAnsi="Arial" w:cs="Tahoma"/>
                      <w:bCs/>
                      <w:noProof/>
                      <w:sz w:val="20"/>
                    </w:rPr>
                    <w:t>, comma</w:t>
                  </w:r>
                  <w:r w:rsidRPr="008F0F52">
                    <w:rPr>
                      <w:rFonts w:ascii="Arial" w:hAnsi="Arial" w:cs="Tahoma"/>
                      <w:bCs/>
                      <w:noProof/>
                      <w:sz w:val="20"/>
                    </w:rPr>
                    <w:t xml:space="preserve"> 2, lettera c)</w:t>
                  </w:r>
                </w:p>
              </w:tc>
              <w:tc>
                <w:tcPr>
                  <w:tcW w:w="1666" w:type="dxa"/>
                  <w:gridSpan w:val="2"/>
                  <w:shd w:val="clear" w:color="auto" w:fill="FFFFFF"/>
                </w:tcPr>
                <w:p w:rsidR="000D6116" w:rsidRPr="008F0F52" w:rsidRDefault="00DD46E2" w:rsidP="00026A90">
                  <w:pPr>
                    <w:spacing w:before="120"/>
                    <w:jc w:val="both"/>
                    <w:rPr>
                      <w:rFonts w:ascii="Arial" w:hAnsi="Arial" w:cs="Tahoma"/>
                      <w:bCs/>
                      <w:noProof/>
                      <w:sz w:val="20"/>
                    </w:rPr>
                  </w:pPr>
                  <w:r w:rsidRPr="008F0F52">
                    <w:rPr>
                      <w:rFonts w:ascii="Arial" w:hAnsi="Arial" w:cs="Tahoma"/>
                      <w:bCs/>
                      <w:noProof/>
                      <w:sz w:val="20"/>
                      <w:lang w:eastAsia="it-IT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3632" behindDoc="0" locked="0" layoutInCell="1" allowOverlap="1">
                            <wp:simplePos x="0" y="0"/>
                            <wp:positionH relativeFrom="margin">
                              <wp:posOffset>565785</wp:posOffset>
                            </wp:positionH>
                            <wp:positionV relativeFrom="paragraph">
                              <wp:posOffset>141605</wp:posOffset>
                            </wp:positionV>
                            <wp:extent cx="323850" cy="223520"/>
                            <wp:effectExtent l="10160" t="12700" r="8890" b="11430"/>
                            <wp:wrapNone/>
                            <wp:docPr id="8" name="Rectangle 11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23850" cy="2235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55330CF" id="Rectangle 118" o:spid="_x0000_s1026" style="position:absolute;margin-left:44.55pt;margin-top:11.15pt;width:25.5pt;height:17.6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">
                            <w10:wrap anchorx="margin"/>
                          </v:rect>
                        </w:pict>
                      </mc:Fallback>
                    </mc:AlternateContent>
                  </w:r>
                </w:p>
              </w:tc>
            </w:tr>
          </w:tbl>
          <w:p w:rsidR="0031389E" w:rsidRPr="008F0F52" w:rsidRDefault="0031389E" w:rsidP="00324B5D">
            <w:pPr>
              <w:outlineLvl w:val="0"/>
              <w:rPr>
                <w:rFonts w:ascii="Arial" w:hAnsi="Arial" w:cs="Tahoma"/>
                <w:sz w:val="20"/>
                <w:u w:val="single"/>
              </w:rPr>
            </w:pPr>
          </w:p>
        </w:tc>
        <w:tc>
          <w:tcPr>
            <w:tcW w:w="1666" w:type="dxa"/>
            <w:shd w:val="clear" w:color="auto" w:fill="FFFFFF"/>
            <w:vAlign w:val="center"/>
          </w:tcPr>
          <w:p w:rsidR="000D6116" w:rsidRPr="008F0F52" w:rsidRDefault="000D6116" w:rsidP="00324B5D">
            <w:pPr>
              <w:spacing w:before="120"/>
              <w:rPr>
                <w:rFonts w:ascii="Arial" w:hAnsi="Arial" w:cs="Tahoma"/>
                <w:bCs/>
                <w:noProof/>
                <w:sz w:val="20"/>
              </w:rPr>
            </w:pPr>
          </w:p>
          <w:p w:rsidR="000D6116" w:rsidRPr="008F0F52" w:rsidRDefault="000D6116" w:rsidP="00324B5D">
            <w:pPr>
              <w:spacing w:before="120"/>
              <w:rPr>
                <w:rFonts w:ascii="Arial" w:hAnsi="Arial" w:cs="Tahoma"/>
                <w:bCs/>
                <w:noProof/>
                <w:sz w:val="20"/>
              </w:rPr>
            </w:pPr>
          </w:p>
          <w:p w:rsidR="0031389E" w:rsidRPr="008F0F52" w:rsidRDefault="0031389E" w:rsidP="00324B5D">
            <w:pPr>
              <w:spacing w:before="120"/>
              <w:rPr>
                <w:rFonts w:ascii="Arial" w:hAnsi="Arial" w:cs="Tahoma"/>
                <w:bCs/>
                <w:noProof/>
                <w:sz w:val="20"/>
              </w:rPr>
            </w:pPr>
          </w:p>
        </w:tc>
      </w:tr>
      <w:tr w:rsidR="0031389E" w:rsidRPr="008F0F52">
        <w:trPr>
          <w:gridAfter w:val="2"/>
          <w:wAfter w:w="1814" w:type="dxa"/>
          <w:trHeight w:val="845"/>
        </w:trPr>
        <w:tc>
          <w:tcPr>
            <w:tcW w:w="8188" w:type="dxa"/>
            <w:shd w:val="clear" w:color="auto" w:fill="FFFFFF"/>
          </w:tcPr>
          <w:p w:rsidR="0031389E" w:rsidRPr="008F0F52" w:rsidRDefault="0004627A" w:rsidP="0004627A">
            <w:pPr>
              <w:numPr>
                <w:ilvl w:val="1"/>
                <w:numId w:val="3"/>
              </w:numPr>
              <w:tabs>
                <w:tab w:val="clear" w:pos="900"/>
                <w:tab w:val="num" w:pos="284"/>
              </w:tabs>
              <w:spacing w:before="120" w:after="0"/>
              <w:ind w:left="284" w:hanging="284"/>
              <w:jc w:val="both"/>
              <w:rPr>
                <w:rFonts w:ascii="Arial" w:hAnsi="Arial" w:cs="Tahoma"/>
                <w:b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</w:rPr>
              <w:t xml:space="preserve">qualora l’appalto faccia seguito ad un concorso di progettazione e debba, in base alle norme applicabili, essere aggiudicato al vincitore o ad uno dei vincitori del concorso </w:t>
            </w:r>
            <w:r w:rsidR="0031389E" w:rsidRPr="008F0F52">
              <w:rPr>
                <w:rFonts w:ascii="Arial" w:hAnsi="Arial" w:cs="Tahoma"/>
                <w:bCs/>
                <w:noProof/>
                <w:sz w:val="20"/>
              </w:rPr>
              <w:t xml:space="preserve">(art. 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>63</w:t>
            </w:r>
            <w:r w:rsidR="0040120D" w:rsidRPr="008F0F52">
              <w:rPr>
                <w:rFonts w:ascii="Arial" w:hAnsi="Arial" w:cs="Tahoma"/>
                <w:bCs/>
                <w:noProof/>
                <w:sz w:val="20"/>
              </w:rPr>
              <w:t>, comma</w:t>
            </w:r>
            <w:r w:rsidR="0031389E" w:rsidRPr="008F0F52">
              <w:rPr>
                <w:rFonts w:ascii="Arial" w:hAnsi="Arial" w:cs="Tahoma"/>
                <w:bCs/>
                <w:noProof/>
                <w:sz w:val="20"/>
              </w:rPr>
              <w:t xml:space="preserve"> 4)</w:t>
            </w:r>
          </w:p>
        </w:tc>
        <w:tc>
          <w:tcPr>
            <w:tcW w:w="1666" w:type="dxa"/>
            <w:shd w:val="clear" w:color="auto" w:fill="FFFFFF"/>
          </w:tcPr>
          <w:p w:rsidR="0031389E" w:rsidRPr="008F0F52" w:rsidRDefault="00DD46E2" w:rsidP="00324B5D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>
                      <wp:simplePos x="0" y="0"/>
                      <wp:positionH relativeFrom="margin">
                        <wp:posOffset>616585</wp:posOffset>
                      </wp:positionH>
                      <wp:positionV relativeFrom="paragraph">
                        <wp:posOffset>107950</wp:posOffset>
                      </wp:positionV>
                      <wp:extent cx="323850" cy="223520"/>
                      <wp:effectExtent l="10160" t="13335" r="8890" b="10795"/>
                      <wp:wrapNone/>
                      <wp:docPr id="7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637C2E" id="Rectangle 61" o:spid="_x0000_s1026" style="position:absolute;margin-left:48.55pt;margin-top:8.5pt;width:25.5pt;height:17.6pt;z-index:251637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">
                      <w10:wrap anchorx="margin"/>
                    </v:rect>
                  </w:pict>
                </mc:Fallback>
              </mc:AlternateContent>
            </w:r>
          </w:p>
        </w:tc>
      </w:tr>
      <w:tr w:rsidR="0031389E" w:rsidRPr="008F0F52">
        <w:trPr>
          <w:gridAfter w:val="2"/>
          <w:wAfter w:w="1814" w:type="dxa"/>
          <w:trHeight w:val="1124"/>
        </w:trPr>
        <w:tc>
          <w:tcPr>
            <w:tcW w:w="8188" w:type="dxa"/>
            <w:shd w:val="clear" w:color="auto" w:fill="FFFFFF"/>
          </w:tcPr>
          <w:p w:rsidR="0031389E" w:rsidRPr="008F0F52" w:rsidRDefault="0004627A" w:rsidP="0004627A">
            <w:pPr>
              <w:numPr>
                <w:ilvl w:val="1"/>
                <w:numId w:val="3"/>
              </w:numPr>
              <w:tabs>
                <w:tab w:val="clear" w:pos="900"/>
                <w:tab w:val="num" w:pos="284"/>
              </w:tabs>
              <w:spacing w:before="120" w:after="0"/>
              <w:ind w:left="284" w:hanging="284"/>
              <w:jc w:val="both"/>
              <w:rPr>
                <w:rFonts w:ascii="Arial" w:hAnsi="Arial" w:cs="Tahoma"/>
                <w:b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</w:rPr>
              <w:lastRenderedPageBreak/>
              <w:t>per nuovi servizi consistenti nella ripetizione di servizi analoghi, già affidati all’operatore economico aggiudicatario dell’appalto iniziale dalle medesime amministrazioni aggiudicatrici, a condizione che tali servizi siano conformi al progetto a base di gara e che tale progetto sia stato oggetto di un primo appalto aggiudicato secondo una procedura di cui all’articolo 59, comma 1 (art. 63, comma 5)</w:t>
            </w:r>
          </w:p>
        </w:tc>
        <w:tc>
          <w:tcPr>
            <w:tcW w:w="1666" w:type="dxa"/>
            <w:shd w:val="clear" w:color="auto" w:fill="FFFFFF"/>
          </w:tcPr>
          <w:p w:rsidR="0031389E" w:rsidRPr="008F0F52" w:rsidRDefault="00DD46E2" w:rsidP="00324B5D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>
                      <wp:simplePos x="0" y="0"/>
                      <wp:positionH relativeFrom="margin">
                        <wp:posOffset>662305</wp:posOffset>
                      </wp:positionH>
                      <wp:positionV relativeFrom="margin">
                        <wp:posOffset>101600</wp:posOffset>
                      </wp:positionV>
                      <wp:extent cx="323850" cy="223520"/>
                      <wp:effectExtent l="8255" t="10795" r="10795" b="13335"/>
                      <wp:wrapNone/>
                      <wp:docPr id="6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FFFDF0" id="Rectangle 60" o:spid="_x0000_s1026" style="position:absolute;margin-left:52.15pt;margin-top:8pt;width:25.5pt;height:17.6pt;z-index:251636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">
                      <w10:wrap anchorx="margin" anchory="margin"/>
                    </v:rect>
                  </w:pict>
                </mc:Fallback>
              </mc:AlternateContent>
            </w:r>
          </w:p>
        </w:tc>
      </w:tr>
    </w:tbl>
    <w:p w:rsidR="0031389E" w:rsidRPr="008F0F52" w:rsidRDefault="0031389E" w:rsidP="0031389E">
      <w:pPr>
        <w:rPr>
          <w:rFonts w:ascii="Arial" w:hAnsi="Arial" w:cs="Tahoma"/>
          <w:sz w:val="20"/>
          <w:u w:val="single"/>
        </w:rPr>
      </w:pPr>
    </w:p>
    <w:tbl>
      <w:tblPr>
        <w:tblW w:w="2956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FFFFFF"/>
        <w:tblLook w:val="04A0" w:firstRow="1" w:lastRow="0" w:firstColumn="1" w:lastColumn="0" w:noHBand="0" w:noVBand="1"/>
      </w:tblPr>
      <w:tblGrid>
        <w:gridCol w:w="8188"/>
        <w:gridCol w:w="1666"/>
        <w:gridCol w:w="6522"/>
        <w:gridCol w:w="3332"/>
        <w:gridCol w:w="4856"/>
        <w:gridCol w:w="1666"/>
        <w:gridCol w:w="3332"/>
      </w:tblGrid>
      <w:tr w:rsidR="0004627A" w:rsidRPr="008F0F52" w:rsidTr="0004627A">
        <w:trPr>
          <w:trHeight w:val="493"/>
        </w:trPr>
        <w:tc>
          <w:tcPr>
            <w:tcW w:w="9854" w:type="dxa"/>
            <w:gridSpan w:val="2"/>
            <w:shd w:val="clear" w:color="auto" w:fill="FFFFFF"/>
          </w:tcPr>
          <w:p w:rsidR="0004627A" w:rsidRPr="008F0F52" w:rsidRDefault="0004627A" w:rsidP="00C3783D">
            <w:pPr>
              <w:spacing w:before="120" w:after="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/>
                <w:bCs/>
                <w:noProof/>
                <w:sz w:val="20"/>
              </w:rPr>
              <w:t xml:space="preserve">Procedura </w:t>
            </w:r>
            <w:r w:rsidR="005669E2" w:rsidRPr="008F0F52">
              <w:rPr>
                <w:rFonts w:ascii="Arial" w:hAnsi="Arial" w:cs="Tahoma"/>
                <w:b/>
                <w:bCs/>
                <w:noProof/>
                <w:sz w:val="20"/>
              </w:rPr>
              <w:t xml:space="preserve">negoziata </w:t>
            </w:r>
            <w:r w:rsidRPr="008F0F52">
              <w:rPr>
                <w:rFonts w:ascii="Arial" w:hAnsi="Arial" w:cs="Tahoma"/>
                <w:b/>
                <w:bCs/>
                <w:noProof/>
                <w:sz w:val="20"/>
              </w:rPr>
              <w:t>semplificata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 xml:space="preserve"> sotto soglia</w:t>
            </w:r>
            <w:r w:rsidR="00052437" w:rsidRPr="008F0F52">
              <w:rPr>
                <w:rFonts w:ascii="Arial" w:hAnsi="Arial" w:cs="Tahoma"/>
                <w:bCs/>
                <w:noProof/>
                <w:sz w:val="20"/>
              </w:rPr>
              <w:t xml:space="preserve"> (con </w:t>
            </w:r>
            <w:r w:rsidR="00052437" w:rsidRPr="008F0F52">
              <w:rPr>
                <w:rFonts w:ascii="Arial" w:hAnsi="Arial" w:cs="Tahoma"/>
                <w:b/>
                <w:bCs/>
                <w:noProof/>
                <w:sz w:val="20"/>
              </w:rPr>
              <w:t>motivazione</w:t>
            </w:r>
            <w:r w:rsidR="00052437" w:rsidRPr="008F0F52">
              <w:rPr>
                <w:rFonts w:ascii="Arial" w:hAnsi="Arial" w:cs="Tahoma"/>
                <w:bCs/>
                <w:noProof/>
                <w:sz w:val="20"/>
              </w:rPr>
              <w:t>)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>:</w:t>
            </w:r>
          </w:p>
        </w:tc>
        <w:tc>
          <w:tcPr>
            <w:tcW w:w="9854" w:type="dxa"/>
            <w:gridSpan w:val="2"/>
            <w:shd w:val="clear" w:color="auto" w:fill="FFFFFF"/>
          </w:tcPr>
          <w:p w:rsidR="0004627A" w:rsidRPr="008F0F52" w:rsidRDefault="0004627A" w:rsidP="00324B5D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</w:p>
        </w:tc>
        <w:tc>
          <w:tcPr>
            <w:tcW w:w="9854" w:type="dxa"/>
            <w:gridSpan w:val="3"/>
            <w:shd w:val="clear" w:color="auto" w:fill="FFFFFF"/>
          </w:tcPr>
          <w:p w:rsidR="0004627A" w:rsidRPr="008F0F52" w:rsidRDefault="0004627A" w:rsidP="00324B5D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</w:rPr>
              <w:t>Acquisizione in economia, consentita:</w:t>
            </w:r>
          </w:p>
        </w:tc>
      </w:tr>
      <w:tr w:rsidR="0004627A" w:rsidRPr="008F0F52" w:rsidTr="0004627A">
        <w:trPr>
          <w:gridAfter w:val="1"/>
          <w:wAfter w:w="3332" w:type="dxa"/>
          <w:trHeight w:val="660"/>
        </w:trPr>
        <w:tc>
          <w:tcPr>
            <w:tcW w:w="8188" w:type="dxa"/>
            <w:shd w:val="clear" w:color="auto" w:fill="FFFFFF"/>
          </w:tcPr>
          <w:p w:rsidR="0004627A" w:rsidRPr="008F0F52" w:rsidRDefault="0004627A" w:rsidP="00052437">
            <w:pPr>
              <w:numPr>
                <w:ilvl w:val="1"/>
                <w:numId w:val="3"/>
              </w:numPr>
              <w:tabs>
                <w:tab w:val="clear" w:pos="900"/>
                <w:tab w:val="num" w:pos="284"/>
              </w:tabs>
              <w:spacing w:before="120" w:after="0"/>
              <w:ind w:left="284" w:hanging="284"/>
              <w:jc w:val="both"/>
              <w:rPr>
                <w:rFonts w:ascii="Arial" w:hAnsi="Arial" w:cs="Tahoma"/>
                <w:b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</w:rPr>
              <w:t xml:space="preserve">per servizi </w:t>
            </w:r>
            <w:r w:rsidR="00FB2761" w:rsidRPr="008F0F52">
              <w:rPr>
                <w:rFonts w:ascii="Arial" w:hAnsi="Arial" w:cs="Tahoma"/>
                <w:bCs/>
                <w:noProof/>
                <w:sz w:val="20"/>
              </w:rPr>
              <w:t xml:space="preserve">(tutti) 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>di importo inferiore a 40.000 euro</w:t>
            </w:r>
            <w:r w:rsidR="00052437" w:rsidRPr="008F0F52">
              <w:rPr>
                <w:rFonts w:ascii="Arial" w:hAnsi="Arial" w:cs="Tahoma"/>
                <w:bCs/>
                <w:noProof/>
                <w:sz w:val="20"/>
              </w:rPr>
              <w:t xml:space="preserve">, mediante affidamento diretto 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>(art. 36, comma 2, lettera a)</w:t>
            </w:r>
          </w:p>
        </w:tc>
        <w:tc>
          <w:tcPr>
            <w:tcW w:w="8188" w:type="dxa"/>
            <w:gridSpan w:val="2"/>
            <w:shd w:val="clear" w:color="auto" w:fill="FFFFFF"/>
          </w:tcPr>
          <w:p w:rsidR="0004627A" w:rsidRPr="008F0F52" w:rsidRDefault="00DD46E2" w:rsidP="00026A90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margin">
                        <wp:posOffset>662305</wp:posOffset>
                      </wp:positionH>
                      <wp:positionV relativeFrom="paragraph">
                        <wp:posOffset>112395</wp:posOffset>
                      </wp:positionV>
                      <wp:extent cx="323850" cy="223520"/>
                      <wp:effectExtent l="8255" t="12065" r="10795" b="12065"/>
                      <wp:wrapNone/>
                      <wp:docPr id="5" name="Rectangle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EAE0BB" id="Rectangle 128" o:spid="_x0000_s1026" style="position:absolute;margin-left:52.15pt;margin-top:8.85pt;width:25.5pt;height:17.6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">
                      <w10:wrap anchorx="margin"/>
                    </v:rect>
                  </w:pict>
                </mc:Fallback>
              </mc:AlternateContent>
            </w:r>
          </w:p>
        </w:tc>
        <w:tc>
          <w:tcPr>
            <w:tcW w:w="8188" w:type="dxa"/>
            <w:gridSpan w:val="2"/>
            <w:shd w:val="clear" w:color="auto" w:fill="FFFFFF"/>
          </w:tcPr>
          <w:p w:rsidR="0004627A" w:rsidRPr="008F0F52" w:rsidRDefault="0004627A" w:rsidP="00DC57A5">
            <w:pPr>
              <w:numPr>
                <w:ilvl w:val="1"/>
                <w:numId w:val="3"/>
              </w:numPr>
              <w:tabs>
                <w:tab w:val="clear" w:pos="900"/>
                <w:tab w:val="num" w:pos="284"/>
              </w:tabs>
              <w:spacing w:before="120" w:after="0"/>
              <w:ind w:left="284" w:hanging="284"/>
              <w:jc w:val="both"/>
              <w:rPr>
                <w:rFonts w:ascii="Arial" w:hAnsi="Arial" w:cs="Tahoma"/>
                <w:b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</w:rPr>
              <w:t xml:space="preserve">per servizi di importo inferiore a 40.000 Euro, mediante </w:t>
            </w:r>
            <w:r w:rsidRPr="008F0F52">
              <w:rPr>
                <w:rFonts w:ascii="Arial" w:hAnsi="Arial" w:cs="Tahoma"/>
                <w:bCs/>
                <w:noProof/>
                <w:sz w:val="20"/>
                <w:u w:val="single"/>
              </w:rPr>
              <w:t>affidamento diretto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 xml:space="preserve"> da parte del responsabile di procedimento (art. 125, comma 11)</w:t>
            </w:r>
          </w:p>
        </w:tc>
        <w:tc>
          <w:tcPr>
            <w:tcW w:w="1666" w:type="dxa"/>
            <w:shd w:val="clear" w:color="auto" w:fill="FFFFFF"/>
          </w:tcPr>
          <w:p w:rsidR="0004627A" w:rsidRPr="008F0F52" w:rsidRDefault="00DD46E2" w:rsidP="00324B5D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posOffset>99060</wp:posOffset>
                      </wp:positionV>
                      <wp:extent cx="323850" cy="223520"/>
                      <wp:effectExtent l="13335" t="12065" r="5715" b="12065"/>
                      <wp:wrapNone/>
                      <wp:docPr id="4" name="Rectangle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16C79E" id="Rectangle 126" o:spid="_x0000_s1026" style="position:absolute;margin-left:0;margin-top:7.8pt;width:25.5pt;height:17.6pt;z-index:251659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"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04627A" w:rsidRPr="008F0F52" w:rsidTr="0004627A">
        <w:trPr>
          <w:gridAfter w:val="1"/>
          <w:wAfter w:w="3332" w:type="dxa"/>
          <w:trHeight w:val="667"/>
        </w:trPr>
        <w:tc>
          <w:tcPr>
            <w:tcW w:w="8188" w:type="dxa"/>
            <w:shd w:val="clear" w:color="auto" w:fill="FFFFFF"/>
          </w:tcPr>
          <w:p w:rsidR="0004627A" w:rsidRPr="008F0F52" w:rsidRDefault="0004627A" w:rsidP="00263BCF">
            <w:pPr>
              <w:numPr>
                <w:ilvl w:val="1"/>
                <w:numId w:val="3"/>
              </w:numPr>
              <w:tabs>
                <w:tab w:val="clear" w:pos="900"/>
                <w:tab w:val="num" w:pos="284"/>
              </w:tabs>
              <w:spacing w:before="120" w:after="0"/>
              <w:ind w:left="284" w:hanging="284"/>
              <w:jc w:val="both"/>
              <w:rPr>
                <w:rFonts w:ascii="Arial" w:hAnsi="Arial" w:cs="Tahoma"/>
                <w:b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</w:rPr>
              <w:t xml:space="preserve">per servizi </w:t>
            </w:r>
            <w:r w:rsidR="00052437" w:rsidRPr="008F0F52">
              <w:rPr>
                <w:rFonts w:ascii="Arial" w:hAnsi="Arial" w:cs="Tahoma"/>
                <w:bCs/>
                <w:noProof/>
                <w:sz w:val="20"/>
              </w:rPr>
              <w:t xml:space="preserve">(tranne tecnici) 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 xml:space="preserve">di importo pari o superiore a 40.000 euro e inferiore alla soglia massima di </w:t>
            </w:r>
            <w:r w:rsidR="00CD3774" w:rsidRPr="008F0F52">
              <w:rPr>
                <w:rFonts w:ascii="Arial" w:hAnsi="Arial" w:cs="Tahoma"/>
                <w:bCs/>
                <w:noProof/>
                <w:sz w:val="20"/>
              </w:rPr>
              <w:t>e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>uro 1</w:t>
            </w:r>
            <w:r w:rsidR="00263BCF">
              <w:rPr>
                <w:rFonts w:ascii="Arial" w:hAnsi="Arial" w:cs="Tahoma"/>
                <w:bCs/>
                <w:noProof/>
                <w:sz w:val="20"/>
              </w:rPr>
              <w:t>44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 xml:space="preserve">.000 – se la stazione appaltante è un’amministrazione centrale (Presidenza del Consiglio dei Ministri, Ministeri e Consip) – ovvero alla soglia massima di </w:t>
            </w:r>
            <w:r w:rsidR="00CD3774" w:rsidRPr="008F0F52">
              <w:rPr>
                <w:rFonts w:ascii="Arial" w:hAnsi="Arial" w:cs="Tahoma"/>
                <w:bCs/>
                <w:noProof/>
                <w:sz w:val="20"/>
              </w:rPr>
              <w:t>e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>uro 2</w:t>
            </w:r>
            <w:r w:rsidR="00263BCF">
              <w:rPr>
                <w:rFonts w:ascii="Arial" w:hAnsi="Arial" w:cs="Tahoma"/>
                <w:bCs/>
                <w:noProof/>
                <w:sz w:val="20"/>
              </w:rPr>
              <w:t>21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>.000 – per le amministrazioni aggiudicatrici non governative, mediante procedura negoziata (art. 36, comma 2, lettera b)</w:t>
            </w:r>
            <w:r w:rsidR="0035395F" w:rsidRPr="008F0F52">
              <w:rPr>
                <w:rFonts w:ascii="Arial" w:hAnsi="Arial" w:cs="Tahoma"/>
                <w:bCs/>
                <w:noProof/>
                <w:sz w:val="20"/>
              </w:rPr>
              <w:t xml:space="preserve"> (cinque inviti)</w:t>
            </w:r>
          </w:p>
        </w:tc>
        <w:tc>
          <w:tcPr>
            <w:tcW w:w="8188" w:type="dxa"/>
            <w:gridSpan w:val="2"/>
            <w:shd w:val="clear" w:color="auto" w:fill="FFFFFF"/>
          </w:tcPr>
          <w:p w:rsidR="0004627A" w:rsidRPr="008F0F52" w:rsidRDefault="00DD46E2" w:rsidP="00026A90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margin">
                        <wp:posOffset>662305</wp:posOffset>
                      </wp:positionH>
                      <wp:positionV relativeFrom="margin">
                        <wp:posOffset>110490</wp:posOffset>
                      </wp:positionV>
                      <wp:extent cx="323850" cy="223520"/>
                      <wp:effectExtent l="8255" t="6985" r="10795" b="7620"/>
                      <wp:wrapNone/>
                      <wp:docPr id="3" name="Rectangle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FEBC77" id="Rectangle 129" o:spid="_x0000_s1026" style="position:absolute;margin-left:52.15pt;margin-top:8.7pt;width:25.5pt;height:17.6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8188" w:type="dxa"/>
            <w:gridSpan w:val="2"/>
            <w:shd w:val="clear" w:color="auto" w:fill="FFFFFF"/>
          </w:tcPr>
          <w:p w:rsidR="0004627A" w:rsidRPr="008F0F52" w:rsidRDefault="0004627A" w:rsidP="00DC57A5">
            <w:pPr>
              <w:numPr>
                <w:ilvl w:val="1"/>
                <w:numId w:val="3"/>
              </w:numPr>
              <w:tabs>
                <w:tab w:val="clear" w:pos="900"/>
                <w:tab w:val="num" w:pos="284"/>
              </w:tabs>
              <w:spacing w:before="120" w:after="0"/>
              <w:ind w:left="284" w:hanging="284"/>
              <w:jc w:val="both"/>
              <w:rPr>
                <w:rFonts w:ascii="Arial" w:hAnsi="Arial" w:cs="Tahoma"/>
                <w:b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</w:rPr>
              <w:t xml:space="preserve">per servizi di importo pari o superiore a 40.000 Euroe fino alla soglia massima di Euro 130.000 – se la stazione appaltante è un’amministrazione centrale (Presidenza del Consiglio dei Ministri, Ministeri e Consip) – ovvero fino alla soglia massima di Euro 200.000 – per le amministrazioni aggiudicatrici non governative – mediante </w:t>
            </w:r>
            <w:r w:rsidRPr="008F0F52">
              <w:rPr>
                <w:rFonts w:ascii="Arial" w:hAnsi="Arial" w:cs="Tahoma"/>
                <w:bCs/>
                <w:noProof/>
                <w:sz w:val="20"/>
                <w:u w:val="single"/>
              </w:rPr>
              <w:t>cottimo fiduciario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 xml:space="preserve"> (art. 125, comma 11)</w:t>
            </w:r>
          </w:p>
        </w:tc>
        <w:tc>
          <w:tcPr>
            <w:tcW w:w="1666" w:type="dxa"/>
            <w:shd w:val="clear" w:color="auto" w:fill="FFFFFF"/>
          </w:tcPr>
          <w:p w:rsidR="0004627A" w:rsidRPr="008F0F52" w:rsidRDefault="00DD46E2" w:rsidP="00324B5D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102870</wp:posOffset>
                      </wp:positionV>
                      <wp:extent cx="323850" cy="223520"/>
                      <wp:effectExtent l="13335" t="6985" r="5715" b="7620"/>
                      <wp:wrapNone/>
                      <wp:docPr id="2" name="Rectangle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6411D5" id="Rectangle 127" o:spid="_x0000_s1026" style="position:absolute;margin-left:0;margin-top:8.1pt;width:25.5pt;height:17.6pt;z-index:2516608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">
                      <w10:wrap anchorx="margin"/>
                    </v:rect>
                  </w:pict>
                </mc:Fallback>
              </mc:AlternateContent>
            </w:r>
          </w:p>
        </w:tc>
      </w:tr>
      <w:tr w:rsidR="0004627A" w:rsidRPr="008F0F52" w:rsidTr="0004627A">
        <w:trPr>
          <w:gridAfter w:val="5"/>
          <w:wAfter w:w="19708" w:type="dxa"/>
          <w:trHeight w:val="845"/>
        </w:trPr>
        <w:tc>
          <w:tcPr>
            <w:tcW w:w="8188" w:type="dxa"/>
            <w:shd w:val="clear" w:color="auto" w:fill="FFFFFF"/>
          </w:tcPr>
          <w:p w:rsidR="0004627A" w:rsidRPr="008F0F52" w:rsidRDefault="0004627A" w:rsidP="00CA6E99">
            <w:pPr>
              <w:numPr>
                <w:ilvl w:val="1"/>
                <w:numId w:val="3"/>
              </w:numPr>
              <w:tabs>
                <w:tab w:val="clear" w:pos="900"/>
                <w:tab w:val="num" w:pos="284"/>
              </w:tabs>
              <w:spacing w:before="120" w:after="0"/>
              <w:ind w:left="284" w:hanging="284"/>
              <w:jc w:val="both"/>
              <w:rPr>
                <w:rFonts w:ascii="Arial" w:hAnsi="Arial" w:cs="Tahoma"/>
                <w:b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</w:rPr>
              <w:t xml:space="preserve">per servizi </w:t>
            </w:r>
            <w:r w:rsidR="00CA6E99" w:rsidRPr="008F0F52">
              <w:rPr>
                <w:rFonts w:ascii="Arial" w:hAnsi="Arial" w:cs="Tahoma"/>
                <w:bCs/>
                <w:noProof/>
                <w:sz w:val="20"/>
              </w:rPr>
              <w:t>di progettazione, di coordinamento della sicurezza in fase di progettazione, di direzione dei lavori, di coordinamento della sicurezza in fase di esecuzione e di collaudo di importo pari o superiori a 40.000 euro e inferiore a 100.000 euro, mediante procedura negoziata ex art. 36, comma 2, lettera b)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 xml:space="preserve"> (art. </w:t>
            </w:r>
            <w:r w:rsidR="00CA6E99" w:rsidRPr="008F0F52">
              <w:rPr>
                <w:rFonts w:ascii="Arial" w:hAnsi="Arial" w:cs="Tahoma"/>
                <w:bCs/>
                <w:noProof/>
                <w:sz w:val="20"/>
              </w:rPr>
              <w:t>157</w:t>
            </w:r>
            <w:r w:rsidR="0040120D" w:rsidRPr="008F0F52">
              <w:rPr>
                <w:rFonts w:ascii="Arial" w:hAnsi="Arial" w:cs="Tahoma"/>
                <w:bCs/>
                <w:noProof/>
                <w:sz w:val="20"/>
              </w:rPr>
              <w:t>, comma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 xml:space="preserve"> </w:t>
            </w:r>
            <w:r w:rsidR="00CA6E99" w:rsidRPr="008F0F52">
              <w:rPr>
                <w:rFonts w:ascii="Arial" w:hAnsi="Arial" w:cs="Tahoma"/>
                <w:bCs/>
                <w:noProof/>
                <w:sz w:val="20"/>
              </w:rPr>
              <w:t>2</w:t>
            </w:r>
            <w:r w:rsidRPr="008F0F52">
              <w:rPr>
                <w:rFonts w:ascii="Arial" w:hAnsi="Arial" w:cs="Tahoma"/>
                <w:bCs/>
                <w:noProof/>
                <w:sz w:val="20"/>
              </w:rPr>
              <w:t>)</w:t>
            </w:r>
            <w:r w:rsidR="0035395F" w:rsidRPr="008F0F52">
              <w:rPr>
                <w:rFonts w:ascii="Arial" w:hAnsi="Arial" w:cs="Tahoma"/>
                <w:bCs/>
                <w:noProof/>
                <w:sz w:val="20"/>
              </w:rPr>
              <w:t xml:space="preserve"> (cinque inviti)</w:t>
            </w:r>
          </w:p>
        </w:tc>
        <w:tc>
          <w:tcPr>
            <w:tcW w:w="1666" w:type="dxa"/>
            <w:shd w:val="clear" w:color="auto" w:fill="FFFFFF"/>
          </w:tcPr>
          <w:p w:rsidR="0004627A" w:rsidRPr="008F0F52" w:rsidRDefault="00DD46E2" w:rsidP="00026A90">
            <w:pPr>
              <w:spacing w:before="120"/>
              <w:jc w:val="both"/>
              <w:rPr>
                <w:rFonts w:ascii="Arial" w:hAnsi="Arial" w:cs="Tahoma"/>
                <w:bCs/>
                <w:noProof/>
                <w:sz w:val="20"/>
              </w:rPr>
            </w:pPr>
            <w:r w:rsidRPr="008F0F52">
              <w:rPr>
                <w:rFonts w:ascii="Arial" w:hAnsi="Arial" w:cs="Tahoma"/>
                <w:bCs/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margin">
                        <wp:posOffset>662305</wp:posOffset>
                      </wp:positionH>
                      <wp:positionV relativeFrom="paragraph">
                        <wp:posOffset>107950</wp:posOffset>
                      </wp:positionV>
                      <wp:extent cx="323850" cy="223520"/>
                      <wp:effectExtent l="8255" t="7620" r="10795" b="6985"/>
                      <wp:wrapNone/>
                      <wp:docPr id="1" name="Rectangle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6FD4A1" id="Rectangle 130" o:spid="_x0000_s1026" style="position:absolute;margin-left:52.15pt;margin-top:8.5pt;width:25.5pt;height:17.6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">
                      <w10:wrap anchorx="margin"/>
                    </v:rect>
                  </w:pict>
                </mc:Fallback>
              </mc:AlternateContent>
            </w:r>
          </w:p>
        </w:tc>
      </w:tr>
    </w:tbl>
    <w:p w:rsidR="0031389E" w:rsidRPr="008F0F52" w:rsidRDefault="0031389E" w:rsidP="0031389E">
      <w:pPr>
        <w:rPr>
          <w:rFonts w:ascii="Arial" w:hAnsi="Arial" w:cs="Tahoma"/>
          <w:sz w:val="20"/>
          <w:u w:val="single"/>
        </w:rPr>
      </w:pPr>
    </w:p>
    <w:p w:rsidR="0031389E" w:rsidRPr="008F0F52" w:rsidRDefault="0031389E" w:rsidP="0031389E">
      <w:pPr>
        <w:rPr>
          <w:rFonts w:ascii="Arial" w:hAnsi="Arial" w:cs="Tahoma"/>
          <w:sz w:val="20"/>
        </w:rPr>
      </w:pPr>
    </w:p>
    <w:p w:rsidR="0031389E" w:rsidRPr="008F0F52" w:rsidRDefault="0031389E" w:rsidP="0031389E">
      <w:pPr>
        <w:rPr>
          <w:rFonts w:ascii="Arial" w:hAnsi="Arial" w:cs="Tahoma"/>
          <w:sz w:val="20"/>
        </w:rPr>
      </w:pPr>
    </w:p>
    <w:p w:rsidR="0031389E" w:rsidRPr="008F0F52" w:rsidRDefault="0031389E">
      <w:pPr>
        <w:rPr>
          <w:rFonts w:ascii="Arial" w:hAnsi="Arial"/>
        </w:rPr>
      </w:pPr>
    </w:p>
    <w:p w:rsidR="0031389E" w:rsidRPr="008F0F52" w:rsidRDefault="0031389E">
      <w:pPr>
        <w:rPr>
          <w:rFonts w:ascii="Arial" w:hAnsi="Arial"/>
        </w:rPr>
      </w:pPr>
    </w:p>
    <w:p w:rsidR="0031389E" w:rsidRPr="008F0F52" w:rsidRDefault="0031389E">
      <w:pPr>
        <w:rPr>
          <w:rFonts w:ascii="Arial" w:hAnsi="Arial"/>
        </w:rPr>
      </w:pPr>
    </w:p>
    <w:p w:rsidR="00093E48" w:rsidRPr="008F0F52" w:rsidRDefault="00093E48">
      <w:pPr>
        <w:rPr>
          <w:rFonts w:ascii="Arial" w:hAnsi="Arial"/>
        </w:rPr>
      </w:pPr>
    </w:p>
    <w:p w:rsidR="00093E48" w:rsidRPr="008F0F52" w:rsidRDefault="00093E48">
      <w:pPr>
        <w:rPr>
          <w:rFonts w:ascii="Arial" w:hAnsi="Arial"/>
        </w:rPr>
      </w:pPr>
    </w:p>
    <w:p w:rsidR="00CA6E99" w:rsidRPr="008F0F52" w:rsidRDefault="00CA6E99" w:rsidP="003F17CC">
      <w:pPr>
        <w:spacing w:before="60" w:after="60"/>
        <w:rPr>
          <w:rFonts w:ascii="Arial" w:hAnsi="Arial" w:cs="Arial"/>
          <w:b/>
          <w:u w:val="single"/>
        </w:rPr>
      </w:pPr>
    </w:p>
    <w:p w:rsidR="00093E48" w:rsidRPr="008F0F52" w:rsidRDefault="00093E48" w:rsidP="003F17CC">
      <w:pPr>
        <w:spacing w:before="60" w:after="60"/>
        <w:rPr>
          <w:rFonts w:ascii="Arial" w:hAnsi="Arial" w:cs="Arial"/>
          <w:b/>
          <w:u w:val="single"/>
        </w:rPr>
      </w:pPr>
      <w:bookmarkStart w:id="0" w:name="_GoBack"/>
      <w:bookmarkEnd w:id="0"/>
    </w:p>
    <w:sectPr w:rsidR="00093E48" w:rsidRPr="008F0F52" w:rsidSect="00A72A5C">
      <w:headerReference w:type="default" r:id="rId8"/>
      <w:footerReference w:type="even" r:id="rId9"/>
      <w:footerReference w:type="default" r:id="rId10"/>
      <w:pgSz w:w="16838" w:h="11899" w:orient="landscape"/>
      <w:pgMar w:top="1134" w:right="2379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DA1" w:rsidRDefault="00F43DA1">
      <w:pPr>
        <w:spacing w:after="0"/>
      </w:pPr>
      <w:r>
        <w:separator/>
      </w:r>
    </w:p>
  </w:endnote>
  <w:endnote w:type="continuationSeparator" w:id="0">
    <w:p w:rsidR="00F43DA1" w:rsidRDefault="00F43DA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cimaWE 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A6C" w:rsidRDefault="004C3A6C" w:rsidP="00B637B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C3A6C" w:rsidRDefault="004C3A6C" w:rsidP="00B637B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A6C" w:rsidRDefault="004C3A6C" w:rsidP="00B637B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D46E2">
      <w:rPr>
        <w:rStyle w:val="Numeropagina"/>
        <w:noProof/>
      </w:rPr>
      <w:t>17</w:t>
    </w:r>
    <w:r>
      <w:rPr>
        <w:rStyle w:val="Numeropagina"/>
      </w:rPr>
      <w:fldChar w:fldCharType="end"/>
    </w:r>
  </w:p>
  <w:p w:rsidR="004C3A6C" w:rsidRDefault="004C3A6C" w:rsidP="00B637B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DA1" w:rsidRDefault="00F43DA1">
      <w:pPr>
        <w:spacing w:after="0"/>
      </w:pPr>
      <w:r>
        <w:separator/>
      </w:r>
    </w:p>
  </w:footnote>
  <w:footnote w:type="continuationSeparator" w:id="0">
    <w:p w:rsidR="00F43DA1" w:rsidRDefault="00F43DA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A6C" w:rsidRPr="00263BCF" w:rsidRDefault="00942F67">
    <w:pPr>
      <w:pStyle w:val="Intestazione"/>
      <w:rPr>
        <w:rFonts w:ascii="Arial" w:hAnsi="Arial"/>
        <w:sz w:val="20"/>
        <w:lang w:val="it-IT"/>
      </w:rPr>
    </w:pPr>
    <w:r>
      <w:rPr>
        <w:rFonts w:ascii="Arial" w:hAnsi="Arial"/>
        <w:sz w:val="20"/>
        <w:lang w:val="it-IT"/>
      </w:rPr>
      <w:t>ARP</w:t>
    </w:r>
    <w:r w:rsidR="004C3A6C">
      <w:rPr>
        <w:rFonts w:ascii="Arial" w:hAnsi="Arial"/>
        <w:sz w:val="20"/>
        <w:lang w:val="it-IT"/>
      </w:rPr>
      <w:t>EA – Sviluppo Rurale</w:t>
    </w:r>
    <w:r w:rsidR="004C3A6C">
      <w:rPr>
        <w:rFonts w:ascii="Arial" w:hAnsi="Arial"/>
        <w:sz w:val="20"/>
      </w:rPr>
      <w:t xml:space="preserve"> – </w:t>
    </w:r>
    <w:r w:rsidR="00BC56BD" w:rsidRPr="00BC56BD">
      <w:rPr>
        <w:rFonts w:ascii="Arial" w:hAnsi="Arial"/>
        <w:sz w:val="20"/>
      </w:rPr>
      <w:t>AUTOVALUTAZIONE_PRE_aggiudicazione_gara_vers_2.4_15_03_18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020FD"/>
    <w:multiLevelType w:val="hybridMultilevel"/>
    <w:tmpl w:val="EB1E73C4"/>
    <w:lvl w:ilvl="0" w:tplc="5866C848">
      <w:start w:val="2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52E6D"/>
    <w:multiLevelType w:val="hybridMultilevel"/>
    <w:tmpl w:val="3538F782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F5292"/>
    <w:multiLevelType w:val="hybridMultilevel"/>
    <w:tmpl w:val="0338EC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1786F"/>
    <w:multiLevelType w:val="hybridMultilevel"/>
    <w:tmpl w:val="843698E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4" w15:restartNumberingAfterBreak="0">
    <w:nsid w:val="0E4236F9"/>
    <w:multiLevelType w:val="hybridMultilevel"/>
    <w:tmpl w:val="AECC7B96"/>
    <w:lvl w:ilvl="0" w:tplc="1B18C106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F5467"/>
    <w:multiLevelType w:val="hybridMultilevel"/>
    <w:tmpl w:val="7E0E3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523D9"/>
    <w:multiLevelType w:val="hybridMultilevel"/>
    <w:tmpl w:val="E676E6D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7" w15:restartNumberingAfterBreak="0">
    <w:nsid w:val="18150996"/>
    <w:multiLevelType w:val="hybridMultilevel"/>
    <w:tmpl w:val="BDEE00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295DCF"/>
    <w:multiLevelType w:val="hybridMultilevel"/>
    <w:tmpl w:val="A75E34F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4E4F75"/>
    <w:multiLevelType w:val="hybridMultilevel"/>
    <w:tmpl w:val="81EE1CA2"/>
    <w:lvl w:ilvl="0" w:tplc="834C8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A02934"/>
    <w:multiLevelType w:val="hybridMultilevel"/>
    <w:tmpl w:val="F868621C"/>
    <w:lvl w:ilvl="0" w:tplc="54BAC37C">
      <w:start w:val="1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2E09F8"/>
    <w:multiLevelType w:val="hybridMultilevel"/>
    <w:tmpl w:val="BE6CC634"/>
    <w:lvl w:ilvl="0" w:tplc="2C12F33A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0D7D99"/>
    <w:multiLevelType w:val="hybridMultilevel"/>
    <w:tmpl w:val="C18CAF96"/>
    <w:lvl w:ilvl="0" w:tplc="99E8D3A4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E85565"/>
    <w:multiLevelType w:val="hybridMultilevel"/>
    <w:tmpl w:val="9A02DDCE"/>
    <w:lvl w:ilvl="0" w:tplc="A2589592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FE1D61"/>
    <w:multiLevelType w:val="hybridMultilevel"/>
    <w:tmpl w:val="87DEF11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5" w15:restartNumberingAfterBreak="0">
    <w:nsid w:val="2DC77A21"/>
    <w:multiLevelType w:val="hybridMultilevel"/>
    <w:tmpl w:val="292AB7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F6205FE"/>
    <w:multiLevelType w:val="hybridMultilevel"/>
    <w:tmpl w:val="1946DDA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7" w15:restartNumberingAfterBreak="0">
    <w:nsid w:val="348C0FF8"/>
    <w:multiLevelType w:val="hybridMultilevel"/>
    <w:tmpl w:val="9BBE76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1513A3"/>
    <w:multiLevelType w:val="hybridMultilevel"/>
    <w:tmpl w:val="365E3ECE"/>
    <w:lvl w:ilvl="0" w:tplc="040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36C2798D"/>
    <w:multiLevelType w:val="hybridMultilevel"/>
    <w:tmpl w:val="C55017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6D5DBA"/>
    <w:multiLevelType w:val="hybridMultilevel"/>
    <w:tmpl w:val="FFC82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4C3B5F"/>
    <w:multiLevelType w:val="hybridMultilevel"/>
    <w:tmpl w:val="C70821BA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87131C"/>
    <w:multiLevelType w:val="multilevel"/>
    <w:tmpl w:val="81EE1CA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F3401E"/>
    <w:multiLevelType w:val="hybridMultilevel"/>
    <w:tmpl w:val="EF705D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B6347E"/>
    <w:multiLevelType w:val="hybridMultilevel"/>
    <w:tmpl w:val="0EFC3DC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5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0173F91"/>
    <w:multiLevelType w:val="hybridMultilevel"/>
    <w:tmpl w:val="9DBE1AE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7" w15:restartNumberingAfterBreak="0">
    <w:nsid w:val="56030236"/>
    <w:multiLevelType w:val="hybridMultilevel"/>
    <w:tmpl w:val="051E9B28"/>
    <w:lvl w:ilvl="0" w:tplc="25A0D3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0B1F59"/>
    <w:multiLevelType w:val="hybridMultilevel"/>
    <w:tmpl w:val="A008E7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593D87"/>
    <w:multiLevelType w:val="hybridMultilevel"/>
    <w:tmpl w:val="2676C6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5E59D4"/>
    <w:multiLevelType w:val="hybridMultilevel"/>
    <w:tmpl w:val="9D6253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EF71E7"/>
    <w:multiLevelType w:val="hybridMultilevel"/>
    <w:tmpl w:val="13FAC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1F12B5"/>
    <w:multiLevelType w:val="hybridMultilevel"/>
    <w:tmpl w:val="D25EF1B2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3053AA"/>
    <w:multiLevelType w:val="hybridMultilevel"/>
    <w:tmpl w:val="EAFAFB4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5" w15:restartNumberingAfterBreak="0">
    <w:nsid w:val="6DB46F3A"/>
    <w:multiLevelType w:val="hybridMultilevel"/>
    <w:tmpl w:val="C25E1C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1F4B5A"/>
    <w:multiLevelType w:val="hybridMultilevel"/>
    <w:tmpl w:val="61EAAC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314612"/>
    <w:multiLevelType w:val="hybridMultilevel"/>
    <w:tmpl w:val="C688E5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C8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273131"/>
    <w:multiLevelType w:val="hybridMultilevel"/>
    <w:tmpl w:val="9F922C0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7B0F2F"/>
    <w:multiLevelType w:val="hybridMultilevel"/>
    <w:tmpl w:val="CD62C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1"/>
  </w:num>
  <w:num w:numId="3">
    <w:abstractNumId w:val="3"/>
  </w:num>
  <w:num w:numId="4">
    <w:abstractNumId w:val="29"/>
  </w:num>
  <w:num w:numId="5">
    <w:abstractNumId w:val="1"/>
  </w:num>
  <w:num w:numId="6">
    <w:abstractNumId w:val="21"/>
  </w:num>
  <w:num w:numId="7">
    <w:abstractNumId w:val="9"/>
  </w:num>
  <w:num w:numId="8">
    <w:abstractNumId w:val="22"/>
  </w:num>
  <w:num w:numId="9">
    <w:abstractNumId w:val="27"/>
  </w:num>
  <w:num w:numId="10">
    <w:abstractNumId w:val="15"/>
  </w:num>
  <w:num w:numId="11">
    <w:abstractNumId w:val="33"/>
  </w:num>
  <w:num w:numId="12">
    <w:abstractNumId w:val="39"/>
  </w:num>
  <w:num w:numId="13">
    <w:abstractNumId w:val="30"/>
  </w:num>
  <w:num w:numId="14">
    <w:abstractNumId w:val="25"/>
  </w:num>
  <w:num w:numId="15">
    <w:abstractNumId w:val="36"/>
  </w:num>
  <w:num w:numId="16">
    <w:abstractNumId w:val="18"/>
  </w:num>
  <w:num w:numId="17">
    <w:abstractNumId w:val="32"/>
  </w:num>
  <w:num w:numId="18">
    <w:abstractNumId w:val="7"/>
  </w:num>
  <w:num w:numId="19">
    <w:abstractNumId w:val="20"/>
  </w:num>
  <w:num w:numId="20">
    <w:abstractNumId w:val="6"/>
  </w:num>
  <w:num w:numId="21">
    <w:abstractNumId w:val="14"/>
  </w:num>
  <w:num w:numId="22">
    <w:abstractNumId w:val="26"/>
  </w:num>
  <w:num w:numId="23">
    <w:abstractNumId w:val="16"/>
  </w:num>
  <w:num w:numId="24">
    <w:abstractNumId w:val="24"/>
  </w:num>
  <w:num w:numId="25">
    <w:abstractNumId w:val="34"/>
  </w:num>
  <w:num w:numId="26">
    <w:abstractNumId w:val="23"/>
  </w:num>
  <w:num w:numId="27">
    <w:abstractNumId w:val="19"/>
  </w:num>
  <w:num w:numId="28">
    <w:abstractNumId w:val="37"/>
  </w:num>
  <w:num w:numId="29">
    <w:abstractNumId w:val="13"/>
  </w:num>
  <w:num w:numId="30">
    <w:abstractNumId w:val="11"/>
  </w:num>
  <w:num w:numId="31">
    <w:abstractNumId w:val="2"/>
  </w:num>
  <w:num w:numId="32">
    <w:abstractNumId w:val="38"/>
  </w:num>
  <w:num w:numId="33">
    <w:abstractNumId w:val="12"/>
  </w:num>
  <w:num w:numId="34">
    <w:abstractNumId w:val="35"/>
  </w:num>
  <w:num w:numId="35">
    <w:abstractNumId w:val="0"/>
  </w:num>
  <w:num w:numId="36">
    <w:abstractNumId w:val="5"/>
  </w:num>
  <w:num w:numId="37">
    <w:abstractNumId w:val="17"/>
  </w:num>
  <w:num w:numId="38">
    <w:abstractNumId w:val="8"/>
  </w:num>
  <w:num w:numId="39">
    <w:abstractNumId w:val="28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documentProtection w:edit="readOnly" w:enforcement="0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FCF"/>
    <w:rsid w:val="00003014"/>
    <w:rsid w:val="000064D9"/>
    <w:rsid w:val="00012CD3"/>
    <w:rsid w:val="00023CFF"/>
    <w:rsid w:val="000268E2"/>
    <w:rsid w:val="00026A90"/>
    <w:rsid w:val="00027078"/>
    <w:rsid w:val="00032D07"/>
    <w:rsid w:val="00032F5B"/>
    <w:rsid w:val="000366CF"/>
    <w:rsid w:val="0004627A"/>
    <w:rsid w:val="000522F1"/>
    <w:rsid w:val="00052437"/>
    <w:rsid w:val="000528AD"/>
    <w:rsid w:val="00056133"/>
    <w:rsid w:val="00066213"/>
    <w:rsid w:val="00067E4D"/>
    <w:rsid w:val="00077EF8"/>
    <w:rsid w:val="000919FA"/>
    <w:rsid w:val="0009363A"/>
    <w:rsid w:val="00093E48"/>
    <w:rsid w:val="00094BFD"/>
    <w:rsid w:val="000A4B0D"/>
    <w:rsid w:val="000A641D"/>
    <w:rsid w:val="000A65E6"/>
    <w:rsid w:val="000A7B89"/>
    <w:rsid w:val="000B01EB"/>
    <w:rsid w:val="000B2831"/>
    <w:rsid w:val="000B313B"/>
    <w:rsid w:val="000B34F3"/>
    <w:rsid w:val="000B785E"/>
    <w:rsid w:val="000C7C0C"/>
    <w:rsid w:val="000D05D3"/>
    <w:rsid w:val="000D6116"/>
    <w:rsid w:val="000E2CBA"/>
    <w:rsid w:val="000F305F"/>
    <w:rsid w:val="00100B1C"/>
    <w:rsid w:val="00111CF6"/>
    <w:rsid w:val="001121A2"/>
    <w:rsid w:val="00115F1A"/>
    <w:rsid w:val="001161A2"/>
    <w:rsid w:val="00117EA7"/>
    <w:rsid w:val="00120BE9"/>
    <w:rsid w:val="001238E2"/>
    <w:rsid w:val="001410C7"/>
    <w:rsid w:val="00143F15"/>
    <w:rsid w:val="00151761"/>
    <w:rsid w:val="00157381"/>
    <w:rsid w:val="00162421"/>
    <w:rsid w:val="00165B86"/>
    <w:rsid w:val="00176F16"/>
    <w:rsid w:val="0017765E"/>
    <w:rsid w:val="00181F43"/>
    <w:rsid w:val="0018269B"/>
    <w:rsid w:val="001844E0"/>
    <w:rsid w:val="00191495"/>
    <w:rsid w:val="0019231E"/>
    <w:rsid w:val="00193307"/>
    <w:rsid w:val="0019681F"/>
    <w:rsid w:val="00197355"/>
    <w:rsid w:val="001A17EB"/>
    <w:rsid w:val="001A4211"/>
    <w:rsid w:val="001B7338"/>
    <w:rsid w:val="001C1FC9"/>
    <w:rsid w:val="001C32F7"/>
    <w:rsid w:val="001C3DF2"/>
    <w:rsid w:val="001D42AF"/>
    <w:rsid w:val="001D4420"/>
    <w:rsid w:val="001D6C47"/>
    <w:rsid w:val="001E1172"/>
    <w:rsid w:val="001E62AD"/>
    <w:rsid w:val="001E670E"/>
    <w:rsid w:val="001E7B65"/>
    <w:rsid w:val="001E7EFC"/>
    <w:rsid w:val="001F7F1C"/>
    <w:rsid w:val="0020381B"/>
    <w:rsid w:val="002144DB"/>
    <w:rsid w:val="00220DE8"/>
    <w:rsid w:val="00221771"/>
    <w:rsid w:val="00230A15"/>
    <w:rsid w:val="0023251A"/>
    <w:rsid w:val="00235EA9"/>
    <w:rsid w:val="002366A3"/>
    <w:rsid w:val="002372CF"/>
    <w:rsid w:val="00237CDE"/>
    <w:rsid w:val="002406E8"/>
    <w:rsid w:val="00244D7E"/>
    <w:rsid w:val="002479AC"/>
    <w:rsid w:val="00250EC2"/>
    <w:rsid w:val="00253C48"/>
    <w:rsid w:val="0025429A"/>
    <w:rsid w:val="0025664B"/>
    <w:rsid w:val="0025780F"/>
    <w:rsid w:val="00262D8D"/>
    <w:rsid w:val="00263677"/>
    <w:rsid w:val="002639B0"/>
    <w:rsid w:val="00263BCF"/>
    <w:rsid w:val="002666C0"/>
    <w:rsid w:val="002856B3"/>
    <w:rsid w:val="00295A7B"/>
    <w:rsid w:val="002973C0"/>
    <w:rsid w:val="002A11ED"/>
    <w:rsid w:val="002A1966"/>
    <w:rsid w:val="002A281B"/>
    <w:rsid w:val="002A7CE9"/>
    <w:rsid w:val="002B0834"/>
    <w:rsid w:val="002B0F85"/>
    <w:rsid w:val="002B56D8"/>
    <w:rsid w:val="002C46E7"/>
    <w:rsid w:val="002C5205"/>
    <w:rsid w:val="002C5B69"/>
    <w:rsid w:val="002D3982"/>
    <w:rsid w:val="002D3B18"/>
    <w:rsid w:val="002E0534"/>
    <w:rsid w:val="002F0D89"/>
    <w:rsid w:val="002F1B5D"/>
    <w:rsid w:val="002F6000"/>
    <w:rsid w:val="0030207C"/>
    <w:rsid w:val="00304D50"/>
    <w:rsid w:val="00306CF1"/>
    <w:rsid w:val="003106D6"/>
    <w:rsid w:val="00310BC9"/>
    <w:rsid w:val="0031389E"/>
    <w:rsid w:val="003154BB"/>
    <w:rsid w:val="00315990"/>
    <w:rsid w:val="00320750"/>
    <w:rsid w:val="003221D8"/>
    <w:rsid w:val="00324B5D"/>
    <w:rsid w:val="00332A06"/>
    <w:rsid w:val="00334F4A"/>
    <w:rsid w:val="00346430"/>
    <w:rsid w:val="003511B3"/>
    <w:rsid w:val="00351FCF"/>
    <w:rsid w:val="0035346F"/>
    <w:rsid w:val="0035395F"/>
    <w:rsid w:val="00354A4B"/>
    <w:rsid w:val="00354B9F"/>
    <w:rsid w:val="00360E3B"/>
    <w:rsid w:val="0036169B"/>
    <w:rsid w:val="00362390"/>
    <w:rsid w:val="00375B44"/>
    <w:rsid w:val="003769A3"/>
    <w:rsid w:val="00377B93"/>
    <w:rsid w:val="00383033"/>
    <w:rsid w:val="00386F6B"/>
    <w:rsid w:val="003876FB"/>
    <w:rsid w:val="0039663B"/>
    <w:rsid w:val="003A0C91"/>
    <w:rsid w:val="003A3896"/>
    <w:rsid w:val="003A5E2F"/>
    <w:rsid w:val="003B06B0"/>
    <w:rsid w:val="003B096A"/>
    <w:rsid w:val="003B3A4C"/>
    <w:rsid w:val="003B6DC6"/>
    <w:rsid w:val="003B6E04"/>
    <w:rsid w:val="003B73FF"/>
    <w:rsid w:val="003C0140"/>
    <w:rsid w:val="003C2EC2"/>
    <w:rsid w:val="003C42E6"/>
    <w:rsid w:val="003C5D61"/>
    <w:rsid w:val="003C7849"/>
    <w:rsid w:val="003D2EAF"/>
    <w:rsid w:val="003D7148"/>
    <w:rsid w:val="003E36CD"/>
    <w:rsid w:val="003E7184"/>
    <w:rsid w:val="003F17CC"/>
    <w:rsid w:val="003F796E"/>
    <w:rsid w:val="0040120D"/>
    <w:rsid w:val="00422ED0"/>
    <w:rsid w:val="00427461"/>
    <w:rsid w:val="00441C0C"/>
    <w:rsid w:val="00444998"/>
    <w:rsid w:val="004524FB"/>
    <w:rsid w:val="00461652"/>
    <w:rsid w:val="0046531E"/>
    <w:rsid w:val="0047776D"/>
    <w:rsid w:val="0048066B"/>
    <w:rsid w:val="004821F0"/>
    <w:rsid w:val="0048242F"/>
    <w:rsid w:val="004824AB"/>
    <w:rsid w:val="004831A7"/>
    <w:rsid w:val="0048563A"/>
    <w:rsid w:val="004914B5"/>
    <w:rsid w:val="0049550D"/>
    <w:rsid w:val="004975E6"/>
    <w:rsid w:val="004A1DB4"/>
    <w:rsid w:val="004A5BF0"/>
    <w:rsid w:val="004A5FEB"/>
    <w:rsid w:val="004A624F"/>
    <w:rsid w:val="004A66A4"/>
    <w:rsid w:val="004B06CC"/>
    <w:rsid w:val="004B17AB"/>
    <w:rsid w:val="004B4C37"/>
    <w:rsid w:val="004B5D77"/>
    <w:rsid w:val="004B67FE"/>
    <w:rsid w:val="004B681F"/>
    <w:rsid w:val="004C3A6C"/>
    <w:rsid w:val="004C53D7"/>
    <w:rsid w:val="004D4096"/>
    <w:rsid w:val="004E1263"/>
    <w:rsid w:val="004E6533"/>
    <w:rsid w:val="004F0920"/>
    <w:rsid w:val="004F13A8"/>
    <w:rsid w:val="004F3260"/>
    <w:rsid w:val="00500474"/>
    <w:rsid w:val="00524801"/>
    <w:rsid w:val="00525D8C"/>
    <w:rsid w:val="00527B56"/>
    <w:rsid w:val="005319EA"/>
    <w:rsid w:val="00532971"/>
    <w:rsid w:val="00533B1D"/>
    <w:rsid w:val="00534E38"/>
    <w:rsid w:val="005370E7"/>
    <w:rsid w:val="0054696A"/>
    <w:rsid w:val="0054704D"/>
    <w:rsid w:val="005534FB"/>
    <w:rsid w:val="00560786"/>
    <w:rsid w:val="00562C29"/>
    <w:rsid w:val="005669E2"/>
    <w:rsid w:val="00567F34"/>
    <w:rsid w:val="00570190"/>
    <w:rsid w:val="00574B8E"/>
    <w:rsid w:val="00574E66"/>
    <w:rsid w:val="00581855"/>
    <w:rsid w:val="00586BD3"/>
    <w:rsid w:val="00587BA8"/>
    <w:rsid w:val="0059141B"/>
    <w:rsid w:val="00594B56"/>
    <w:rsid w:val="005A2C0E"/>
    <w:rsid w:val="005A6FE2"/>
    <w:rsid w:val="005B0EBA"/>
    <w:rsid w:val="005B0F24"/>
    <w:rsid w:val="005B5615"/>
    <w:rsid w:val="005C48AD"/>
    <w:rsid w:val="005D0DC6"/>
    <w:rsid w:val="005D2453"/>
    <w:rsid w:val="005D3381"/>
    <w:rsid w:val="005F18DD"/>
    <w:rsid w:val="005F68BF"/>
    <w:rsid w:val="00605A03"/>
    <w:rsid w:val="00607975"/>
    <w:rsid w:val="006161F9"/>
    <w:rsid w:val="00620CD8"/>
    <w:rsid w:val="0062339A"/>
    <w:rsid w:val="00623FD9"/>
    <w:rsid w:val="00635122"/>
    <w:rsid w:val="0063732B"/>
    <w:rsid w:val="00640168"/>
    <w:rsid w:val="00650009"/>
    <w:rsid w:val="006673C0"/>
    <w:rsid w:val="00670683"/>
    <w:rsid w:val="00670BC4"/>
    <w:rsid w:val="00670C5B"/>
    <w:rsid w:val="00672F06"/>
    <w:rsid w:val="00674DDC"/>
    <w:rsid w:val="00676B36"/>
    <w:rsid w:val="00677D46"/>
    <w:rsid w:val="006835A3"/>
    <w:rsid w:val="006852E0"/>
    <w:rsid w:val="00685DFE"/>
    <w:rsid w:val="0068719D"/>
    <w:rsid w:val="00692770"/>
    <w:rsid w:val="006B24D4"/>
    <w:rsid w:val="006C397F"/>
    <w:rsid w:val="006D1178"/>
    <w:rsid w:val="006E0F1E"/>
    <w:rsid w:val="006F2C73"/>
    <w:rsid w:val="007053D8"/>
    <w:rsid w:val="007060AC"/>
    <w:rsid w:val="00706400"/>
    <w:rsid w:val="00713A95"/>
    <w:rsid w:val="00715543"/>
    <w:rsid w:val="0071583E"/>
    <w:rsid w:val="007159A7"/>
    <w:rsid w:val="0071646E"/>
    <w:rsid w:val="00717DCF"/>
    <w:rsid w:val="00721EFB"/>
    <w:rsid w:val="007306EB"/>
    <w:rsid w:val="00732252"/>
    <w:rsid w:val="00743CCE"/>
    <w:rsid w:val="00745A6C"/>
    <w:rsid w:val="0075197E"/>
    <w:rsid w:val="00754970"/>
    <w:rsid w:val="007608EB"/>
    <w:rsid w:val="00761BBE"/>
    <w:rsid w:val="00763CAF"/>
    <w:rsid w:val="00766940"/>
    <w:rsid w:val="00780548"/>
    <w:rsid w:val="00782782"/>
    <w:rsid w:val="0078326B"/>
    <w:rsid w:val="00783BEE"/>
    <w:rsid w:val="007848CE"/>
    <w:rsid w:val="00787766"/>
    <w:rsid w:val="007A190C"/>
    <w:rsid w:val="007A2B99"/>
    <w:rsid w:val="007A678A"/>
    <w:rsid w:val="007A7FFC"/>
    <w:rsid w:val="007B66DD"/>
    <w:rsid w:val="007B7DF8"/>
    <w:rsid w:val="007C5BFE"/>
    <w:rsid w:val="007D0C7C"/>
    <w:rsid w:val="007D5260"/>
    <w:rsid w:val="007D53A1"/>
    <w:rsid w:val="007F6877"/>
    <w:rsid w:val="00800824"/>
    <w:rsid w:val="008015B9"/>
    <w:rsid w:val="00803A0D"/>
    <w:rsid w:val="008116D2"/>
    <w:rsid w:val="0081348D"/>
    <w:rsid w:val="008154DF"/>
    <w:rsid w:val="00822557"/>
    <w:rsid w:val="00822F92"/>
    <w:rsid w:val="00826F7C"/>
    <w:rsid w:val="0082739A"/>
    <w:rsid w:val="00837F66"/>
    <w:rsid w:val="0084046B"/>
    <w:rsid w:val="008411A0"/>
    <w:rsid w:val="00844854"/>
    <w:rsid w:val="00847709"/>
    <w:rsid w:val="008520DB"/>
    <w:rsid w:val="00853C11"/>
    <w:rsid w:val="00861BC9"/>
    <w:rsid w:val="00863087"/>
    <w:rsid w:val="00863B80"/>
    <w:rsid w:val="00864B86"/>
    <w:rsid w:val="00870923"/>
    <w:rsid w:val="008721DB"/>
    <w:rsid w:val="0087354A"/>
    <w:rsid w:val="00876E1F"/>
    <w:rsid w:val="00890C4C"/>
    <w:rsid w:val="00891EA6"/>
    <w:rsid w:val="00895861"/>
    <w:rsid w:val="008A1D66"/>
    <w:rsid w:val="008A634C"/>
    <w:rsid w:val="008C006A"/>
    <w:rsid w:val="008C2ECF"/>
    <w:rsid w:val="008D175D"/>
    <w:rsid w:val="008D19CD"/>
    <w:rsid w:val="008D48E4"/>
    <w:rsid w:val="008E613B"/>
    <w:rsid w:val="008F0F52"/>
    <w:rsid w:val="008F3AE1"/>
    <w:rsid w:val="008F656A"/>
    <w:rsid w:val="008F6791"/>
    <w:rsid w:val="009137C6"/>
    <w:rsid w:val="009255D9"/>
    <w:rsid w:val="00927FA3"/>
    <w:rsid w:val="009316A7"/>
    <w:rsid w:val="0093382E"/>
    <w:rsid w:val="00935344"/>
    <w:rsid w:val="009402DF"/>
    <w:rsid w:val="009414B5"/>
    <w:rsid w:val="00942F67"/>
    <w:rsid w:val="009515D1"/>
    <w:rsid w:val="00954745"/>
    <w:rsid w:val="0096446B"/>
    <w:rsid w:val="0096463D"/>
    <w:rsid w:val="00964E4B"/>
    <w:rsid w:val="0096549E"/>
    <w:rsid w:val="00966779"/>
    <w:rsid w:val="00970BEF"/>
    <w:rsid w:val="009712E1"/>
    <w:rsid w:val="009801DC"/>
    <w:rsid w:val="00980A51"/>
    <w:rsid w:val="009825CC"/>
    <w:rsid w:val="00984AD7"/>
    <w:rsid w:val="00990D72"/>
    <w:rsid w:val="0099132D"/>
    <w:rsid w:val="00992C83"/>
    <w:rsid w:val="0099332E"/>
    <w:rsid w:val="009A1717"/>
    <w:rsid w:val="009A7794"/>
    <w:rsid w:val="009B2442"/>
    <w:rsid w:val="009C2E72"/>
    <w:rsid w:val="009C7F79"/>
    <w:rsid w:val="009D28E1"/>
    <w:rsid w:val="009D3727"/>
    <w:rsid w:val="009D4ADA"/>
    <w:rsid w:val="009D4D17"/>
    <w:rsid w:val="009D54DD"/>
    <w:rsid w:val="009D6BDB"/>
    <w:rsid w:val="009E0532"/>
    <w:rsid w:val="009E06A4"/>
    <w:rsid w:val="009E3CEE"/>
    <w:rsid w:val="009F34AF"/>
    <w:rsid w:val="00A0574F"/>
    <w:rsid w:val="00A1399F"/>
    <w:rsid w:val="00A145EB"/>
    <w:rsid w:val="00A250E4"/>
    <w:rsid w:val="00A26D6F"/>
    <w:rsid w:val="00A34D15"/>
    <w:rsid w:val="00A40932"/>
    <w:rsid w:val="00A47F46"/>
    <w:rsid w:val="00A51789"/>
    <w:rsid w:val="00A51D88"/>
    <w:rsid w:val="00A55014"/>
    <w:rsid w:val="00A57520"/>
    <w:rsid w:val="00A633A5"/>
    <w:rsid w:val="00A6798D"/>
    <w:rsid w:val="00A70D56"/>
    <w:rsid w:val="00A72A5C"/>
    <w:rsid w:val="00A7464E"/>
    <w:rsid w:val="00A754C3"/>
    <w:rsid w:val="00A76BE9"/>
    <w:rsid w:val="00A9361E"/>
    <w:rsid w:val="00A947B7"/>
    <w:rsid w:val="00AA1273"/>
    <w:rsid w:val="00AA2CA2"/>
    <w:rsid w:val="00AA52FA"/>
    <w:rsid w:val="00AA5AD6"/>
    <w:rsid w:val="00AB26D1"/>
    <w:rsid w:val="00AB33F9"/>
    <w:rsid w:val="00AB5ACB"/>
    <w:rsid w:val="00AC273B"/>
    <w:rsid w:val="00AC46AE"/>
    <w:rsid w:val="00AC6920"/>
    <w:rsid w:val="00AC755A"/>
    <w:rsid w:val="00AD5110"/>
    <w:rsid w:val="00AD73DD"/>
    <w:rsid w:val="00AE167E"/>
    <w:rsid w:val="00AE2610"/>
    <w:rsid w:val="00AE4B71"/>
    <w:rsid w:val="00AE7387"/>
    <w:rsid w:val="00AF3B04"/>
    <w:rsid w:val="00AF4196"/>
    <w:rsid w:val="00B01053"/>
    <w:rsid w:val="00B10AD1"/>
    <w:rsid w:val="00B15FC4"/>
    <w:rsid w:val="00B164BB"/>
    <w:rsid w:val="00B20FB2"/>
    <w:rsid w:val="00B22682"/>
    <w:rsid w:val="00B24A5C"/>
    <w:rsid w:val="00B26343"/>
    <w:rsid w:val="00B2672A"/>
    <w:rsid w:val="00B30313"/>
    <w:rsid w:val="00B34002"/>
    <w:rsid w:val="00B36A76"/>
    <w:rsid w:val="00B41EBC"/>
    <w:rsid w:val="00B44E72"/>
    <w:rsid w:val="00B458BE"/>
    <w:rsid w:val="00B47F8F"/>
    <w:rsid w:val="00B53E29"/>
    <w:rsid w:val="00B6375A"/>
    <w:rsid w:val="00B637B9"/>
    <w:rsid w:val="00B672BB"/>
    <w:rsid w:val="00B67C52"/>
    <w:rsid w:val="00B715F9"/>
    <w:rsid w:val="00B75437"/>
    <w:rsid w:val="00B76824"/>
    <w:rsid w:val="00B80469"/>
    <w:rsid w:val="00B81178"/>
    <w:rsid w:val="00B8451C"/>
    <w:rsid w:val="00BA31CF"/>
    <w:rsid w:val="00BA3E3C"/>
    <w:rsid w:val="00BA6EA8"/>
    <w:rsid w:val="00BA70A3"/>
    <w:rsid w:val="00BB13B5"/>
    <w:rsid w:val="00BB23D6"/>
    <w:rsid w:val="00BB36F6"/>
    <w:rsid w:val="00BC550B"/>
    <w:rsid w:val="00BC56BD"/>
    <w:rsid w:val="00BC71FF"/>
    <w:rsid w:val="00BE181A"/>
    <w:rsid w:val="00BE31B4"/>
    <w:rsid w:val="00BF2A10"/>
    <w:rsid w:val="00BF4195"/>
    <w:rsid w:val="00C06105"/>
    <w:rsid w:val="00C068FC"/>
    <w:rsid w:val="00C06C66"/>
    <w:rsid w:val="00C06E73"/>
    <w:rsid w:val="00C117E2"/>
    <w:rsid w:val="00C11F4B"/>
    <w:rsid w:val="00C12869"/>
    <w:rsid w:val="00C1293D"/>
    <w:rsid w:val="00C139EA"/>
    <w:rsid w:val="00C13E26"/>
    <w:rsid w:val="00C151BB"/>
    <w:rsid w:val="00C20C76"/>
    <w:rsid w:val="00C371FF"/>
    <w:rsid w:val="00C3783D"/>
    <w:rsid w:val="00C52330"/>
    <w:rsid w:val="00C52D57"/>
    <w:rsid w:val="00C57124"/>
    <w:rsid w:val="00C613D0"/>
    <w:rsid w:val="00C61AC0"/>
    <w:rsid w:val="00C62027"/>
    <w:rsid w:val="00C6254D"/>
    <w:rsid w:val="00C63245"/>
    <w:rsid w:val="00C6618A"/>
    <w:rsid w:val="00C70405"/>
    <w:rsid w:val="00C7118E"/>
    <w:rsid w:val="00C71A6F"/>
    <w:rsid w:val="00C7207C"/>
    <w:rsid w:val="00C84B72"/>
    <w:rsid w:val="00C8599C"/>
    <w:rsid w:val="00C90BDA"/>
    <w:rsid w:val="00C965A9"/>
    <w:rsid w:val="00CA05D1"/>
    <w:rsid w:val="00CA27B4"/>
    <w:rsid w:val="00CA6CDA"/>
    <w:rsid w:val="00CA6E99"/>
    <w:rsid w:val="00CB62A8"/>
    <w:rsid w:val="00CC06CD"/>
    <w:rsid w:val="00CC0F23"/>
    <w:rsid w:val="00CD262B"/>
    <w:rsid w:val="00CD3774"/>
    <w:rsid w:val="00CD6872"/>
    <w:rsid w:val="00CE473A"/>
    <w:rsid w:val="00CE6FCF"/>
    <w:rsid w:val="00CF0917"/>
    <w:rsid w:val="00CF1202"/>
    <w:rsid w:val="00CF3B0C"/>
    <w:rsid w:val="00CF7391"/>
    <w:rsid w:val="00D02291"/>
    <w:rsid w:val="00D024BD"/>
    <w:rsid w:val="00D055D6"/>
    <w:rsid w:val="00D06009"/>
    <w:rsid w:val="00D068AE"/>
    <w:rsid w:val="00D07905"/>
    <w:rsid w:val="00D10E4B"/>
    <w:rsid w:val="00D10F6D"/>
    <w:rsid w:val="00D15B82"/>
    <w:rsid w:val="00D17895"/>
    <w:rsid w:val="00D34CEE"/>
    <w:rsid w:val="00D557ED"/>
    <w:rsid w:val="00D565E0"/>
    <w:rsid w:val="00D571C6"/>
    <w:rsid w:val="00D63941"/>
    <w:rsid w:val="00D670FF"/>
    <w:rsid w:val="00D704B6"/>
    <w:rsid w:val="00D74BDB"/>
    <w:rsid w:val="00D76289"/>
    <w:rsid w:val="00D80F64"/>
    <w:rsid w:val="00D86566"/>
    <w:rsid w:val="00DA4FD9"/>
    <w:rsid w:val="00DC028F"/>
    <w:rsid w:val="00DC0A2D"/>
    <w:rsid w:val="00DC57A5"/>
    <w:rsid w:val="00DC63CA"/>
    <w:rsid w:val="00DD46E2"/>
    <w:rsid w:val="00DD6AC7"/>
    <w:rsid w:val="00DE696C"/>
    <w:rsid w:val="00DF3A46"/>
    <w:rsid w:val="00DF6732"/>
    <w:rsid w:val="00E02DF5"/>
    <w:rsid w:val="00E046F2"/>
    <w:rsid w:val="00E113C8"/>
    <w:rsid w:val="00E11844"/>
    <w:rsid w:val="00E15A1D"/>
    <w:rsid w:val="00E15A87"/>
    <w:rsid w:val="00E2155C"/>
    <w:rsid w:val="00E25E33"/>
    <w:rsid w:val="00E30759"/>
    <w:rsid w:val="00E32D2A"/>
    <w:rsid w:val="00E34D98"/>
    <w:rsid w:val="00E3735A"/>
    <w:rsid w:val="00E379AC"/>
    <w:rsid w:val="00E45C5A"/>
    <w:rsid w:val="00E648A0"/>
    <w:rsid w:val="00E65F02"/>
    <w:rsid w:val="00E67D5C"/>
    <w:rsid w:val="00E75FB0"/>
    <w:rsid w:val="00E8126F"/>
    <w:rsid w:val="00E832FB"/>
    <w:rsid w:val="00E83D8C"/>
    <w:rsid w:val="00E935E2"/>
    <w:rsid w:val="00EA22D6"/>
    <w:rsid w:val="00EB3810"/>
    <w:rsid w:val="00EB4CC9"/>
    <w:rsid w:val="00EB7810"/>
    <w:rsid w:val="00EC1F6B"/>
    <w:rsid w:val="00EC4C97"/>
    <w:rsid w:val="00EC63CD"/>
    <w:rsid w:val="00EC6B71"/>
    <w:rsid w:val="00ED7DA4"/>
    <w:rsid w:val="00EE135A"/>
    <w:rsid w:val="00EE42C5"/>
    <w:rsid w:val="00EF1773"/>
    <w:rsid w:val="00EF22C3"/>
    <w:rsid w:val="00F0151D"/>
    <w:rsid w:val="00F02A7D"/>
    <w:rsid w:val="00F078CE"/>
    <w:rsid w:val="00F07B68"/>
    <w:rsid w:val="00F148F9"/>
    <w:rsid w:val="00F14DC5"/>
    <w:rsid w:val="00F15B2A"/>
    <w:rsid w:val="00F17B6A"/>
    <w:rsid w:val="00F20C4D"/>
    <w:rsid w:val="00F3113B"/>
    <w:rsid w:val="00F40738"/>
    <w:rsid w:val="00F436CA"/>
    <w:rsid w:val="00F43DA1"/>
    <w:rsid w:val="00F45A15"/>
    <w:rsid w:val="00F5352F"/>
    <w:rsid w:val="00F57E61"/>
    <w:rsid w:val="00F73D0A"/>
    <w:rsid w:val="00F80476"/>
    <w:rsid w:val="00FA61E9"/>
    <w:rsid w:val="00FB0136"/>
    <w:rsid w:val="00FB2761"/>
    <w:rsid w:val="00FC3479"/>
    <w:rsid w:val="00FC546B"/>
    <w:rsid w:val="00FD3171"/>
    <w:rsid w:val="00FE079A"/>
    <w:rsid w:val="00FE0FDC"/>
    <w:rsid w:val="00FE2F29"/>
    <w:rsid w:val="00FF0CAC"/>
    <w:rsid w:val="00FF2BC5"/>
    <w:rsid w:val="00FF5C6C"/>
    <w:rsid w:val="00FF7C0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DFD5ED8-439D-48C4-85F4-2CD06134C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414B5"/>
    <w:pPr>
      <w:spacing w:after="200"/>
    </w:pPr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13E26"/>
    <w:pPr>
      <w:keepNext/>
      <w:keepLines/>
      <w:spacing w:before="480" w:after="0"/>
      <w:outlineLvl w:val="0"/>
    </w:pPr>
    <w:rPr>
      <w:rFonts w:ascii="Calibri" w:eastAsia="Times New Roman" w:hAnsi="Calibri"/>
      <w:b/>
      <w:bCs/>
      <w:color w:val="345A8A"/>
      <w:sz w:val="32"/>
      <w:szCs w:val="32"/>
      <w:lang w:val="x-none" w:eastAsia="x-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semiHidden/>
    <w:rsid w:val="004824AB"/>
    <w:pPr>
      <w:spacing w:after="0"/>
    </w:pPr>
    <w:rPr>
      <w:rFonts w:ascii="Times New Roman" w:eastAsia="Times New Roman" w:hAnsi="Times New Roman"/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semiHidden/>
    <w:rsid w:val="004824A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4824A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8563A"/>
    <w:pPr>
      <w:ind w:left="720"/>
      <w:contextualSpacing/>
    </w:pPr>
  </w:style>
  <w:style w:type="table" w:styleId="Grigliatabella">
    <w:name w:val="Table Grid"/>
    <w:basedOn w:val="Tabellanormale"/>
    <w:uiPriority w:val="59"/>
    <w:rsid w:val="00B637B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B637B9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37B9"/>
  </w:style>
  <w:style w:type="character" w:styleId="Numeropagina">
    <w:name w:val="page number"/>
    <w:basedOn w:val="Carpredefinitoparagrafo"/>
    <w:uiPriority w:val="99"/>
    <w:semiHidden/>
    <w:unhideWhenUsed/>
    <w:rsid w:val="00B637B9"/>
  </w:style>
  <w:style w:type="paragraph" w:styleId="Titolo">
    <w:name w:val="Title"/>
    <w:basedOn w:val="Normale"/>
    <w:link w:val="TitoloCarattere"/>
    <w:qFormat/>
    <w:rsid w:val="0031389E"/>
    <w:pPr>
      <w:spacing w:after="0" w:line="360" w:lineRule="auto"/>
      <w:jc w:val="center"/>
    </w:pPr>
    <w:rPr>
      <w:rFonts w:ascii="Tahoma" w:eastAsia="Times New Roman" w:hAnsi="Tahoma"/>
      <w:b/>
      <w:bCs/>
      <w:sz w:val="22"/>
      <w:szCs w:val="20"/>
      <w:lang w:val="x-none" w:eastAsia="it-IT"/>
    </w:rPr>
  </w:style>
  <w:style w:type="character" w:customStyle="1" w:styleId="TitoloCarattere">
    <w:name w:val="Titolo Carattere"/>
    <w:link w:val="Titolo"/>
    <w:rsid w:val="0031389E"/>
    <w:rPr>
      <w:rFonts w:ascii="Tahoma" w:eastAsia="Times New Roman" w:hAnsi="Tahoma" w:cs="Times New Roman"/>
      <w:b/>
      <w:bCs/>
      <w:sz w:val="22"/>
      <w:lang w:eastAsia="it-IT"/>
    </w:rPr>
  </w:style>
  <w:style w:type="paragraph" w:styleId="Testofumetto">
    <w:name w:val="Balloon Text"/>
    <w:basedOn w:val="Normale"/>
    <w:link w:val="TestofumettoCarattere"/>
    <w:semiHidden/>
    <w:rsid w:val="0031389E"/>
    <w:pPr>
      <w:spacing w:after="0"/>
    </w:pPr>
    <w:rPr>
      <w:rFonts w:ascii="Tahoma" w:eastAsia="Times New Roman" w:hAnsi="Tahoma"/>
      <w:b/>
      <w:sz w:val="16"/>
      <w:szCs w:val="16"/>
      <w:lang w:val="x-none" w:eastAsia="it-IT"/>
    </w:rPr>
  </w:style>
  <w:style w:type="character" w:customStyle="1" w:styleId="TestofumettoCarattere">
    <w:name w:val="Testo fumetto Carattere"/>
    <w:link w:val="Testofumetto"/>
    <w:semiHidden/>
    <w:rsid w:val="0031389E"/>
    <w:rPr>
      <w:rFonts w:ascii="Tahoma" w:eastAsia="Times New Roman" w:hAnsi="Tahoma" w:cs="Times New Roman"/>
      <w:b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rsid w:val="0031389E"/>
    <w:pPr>
      <w:spacing w:after="0"/>
    </w:pPr>
    <w:rPr>
      <w:rFonts w:ascii="Tahoma" w:eastAsia="Times New Roman" w:hAnsi="Tahoma"/>
      <w:sz w:val="20"/>
      <w:szCs w:val="20"/>
      <w:lang w:val="x-none" w:eastAsia="it-IT"/>
    </w:rPr>
  </w:style>
  <w:style w:type="character" w:customStyle="1" w:styleId="Corpodeltesto2Carattere">
    <w:name w:val="Corpo del testo 2 Carattere"/>
    <w:link w:val="Corpodeltesto2"/>
    <w:rsid w:val="0031389E"/>
    <w:rPr>
      <w:rFonts w:ascii="Tahoma" w:eastAsia="Times New Roman" w:hAnsi="Tahoma" w:cs="Tahoma"/>
      <w:sz w:val="20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31389E"/>
    <w:pPr>
      <w:spacing w:after="0"/>
    </w:pPr>
    <w:rPr>
      <w:rFonts w:ascii="Tahoma" w:eastAsia="Times New Roman" w:hAnsi="Tahoma"/>
      <w:b/>
      <w:sz w:val="16"/>
      <w:szCs w:val="16"/>
      <w:lang w:val="x-none" w:eastAsia="it-IT"/>
    </w:rPr>
  </w:style>
  <w:style w:type="character" w:customStyle="1" w:styleId="MappadocumentoCarattere">
    <w:name w:val="Mappa documento Carattere"/>
    <w:link w:val="Mappadocumento"/>
    <w:uiPriority w:val="99"/>
    <w:semiHidden/>
    <w:rsid w:val="0031389E"/>
    <w:rPr>
      <w:rFonts w:ascii="Tahoma" w:eastAsia="Times New Roman" w:hAnsi="Tahoma" w:cs="Tahoma"/>
      <w:b/>
      <w:sz w:val="16"/>
      <w:szCs w:val="16"/>
      <w:lang w:eastAsia="it-I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389E"/>
    <w:pPr>
      <w:spacing w:after="0"/>
    </w:pPr>
    <w:rPr>
      <w:rFonts w:ascii="Times New Roman" w:eastAsia="Times New Roman" w:hAnsi="Times New Roman"/>
      <w:b/>
      <w:sz w:val="20"/>
      <w:szCs w:val="20"/>
      <w:lang w:val="x-none" w:eastAsia="it-IT"/>
    </w:rPr>
  </w:style>
  <w:style w:type="character" w:customStyle="1" w:styleId="TestocommentoCarattere">
    <w:name w:val="Testo commento Carattere"/>
    <w:link w:val="Testocommento"/>
    <w:uiPriority w:val="99"/>
    <w:semiHidden/>
    <w:rsid w:val="0031389E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389E"/>
    <w:rPr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1389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1389E"/>
    <w:pPr>
      <w:tabs>
        <w:tab w:val="center" w:pos="4819"/>
        <w:tab w:val="right" w:pos="9638"/>
      </w:tabs>
      <w:spacing w:after="0"/>
    </w:pPr>
    <w:rPr>
      <w:rFonts w:ascii="Times New Roman" w:eastAsia="Times New Roman" w:hAnsi="Times New Roman"/>
      <w:b/>
      <w:sz w:val="22"/>
      <w:szCs w:val="22"/>
      <w:lang w:val="x-none" w:eastAsia="it-IT"/>
    </w:rPr>
  </w:style>
  <w:style w:type="character" w:customStyle="1" w:styleId="IntestazioneCarattere">
    <w:name w:val="Intestazione Carattere"/>
    <w:link w:val="Intestazione"/>
    <w:uiPriority w:val="99"/>
    <w:semiHidden/>
    <w:rsid w:val="0031389E"/>
    <w:rPr>
      <w:rFonts w:ascii="Times New Roman" w:eastAsia="Times New Roman" w:hAnsi="Times New Roman" w:cs="Times New Roman"/>
      <w:b/>
      <w:sz w:val="22"/>
      <w:szCs w:val="22"/>
      <w:lang w:eastAsia="it-IT"/>
    </w:rPr>
  </w:style>
  <w:style w:type="paragraph" w:styleId="Revisione">
    <w:name w:val="Revision"/>
    <w:hidden/>
    <w:uiPriority w:val="99"/>
    <w:semiHidden/>
    <w:rsid w:val="0031389E"/>
    <w:rPr>
      <w:rFonts w:ascii="Times New Roman" w:eastAsia="Times New Roman" w:hAnsi="Times New Roman"/>
      <w:b/>
      <w:sz w:val="22"/>
      <w:szCs w:val="22"/>
    </w:rPr>
  </w:style>
  <w:style w:type="character" w:customStyle="1" w:styleId="Titolo1Carattere">
    <w:name w:val="Titolo 1 Carattere"/>
    <w:link w:val="Titolo1"/>
    <w:uiPriority w:val="9"/>
    <w:rsid w:val="00C13E26"/>
    <w:rPr>
      <w:rFonts w:ascii="Calibri" w:eastAsia="Times New Roman" w:hAnsi="Calibri" w:cs="Times New Roman"/>
      <w:b/>
      <w:bCs/>
      <w:color w:val="345A8A"/>
      <w:sz w:val="32"/>
      <w:szCs w:val="32"/>
    </w:rPr>
  </w:style>
  <w:style w:type="paragraph" w:customStyle="1" w:styleId="Default">
    <w:name w:val="Default"/>
    <w:rsid w:val="005534F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Rimandocommento">
    <w:name w:val="annotation reference"/>
    <w:uiPriority w:val="99"/>
    <w:semiHidden/>
    <w:unhideWhenUsed/>
    <w:rsid w:val="004A5FEB"/>
    <w:rPr>
      <w:sz w:val="16"/>
      <w:szCs w:val="16"/>
    </w:rPr>
  </w:style>
  <w:style w:type="character" w:styleId="Enfasigrassetto">
    <w:name w:val="Strong"/>
    <w:uiPriority w:val="22"/>
    <w:qFormat/>
    <w:rsid w:val="007C5B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3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4E237-46CD-4B02-9917-7B4E96D1E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4289</Words>
  <Characters>24450</Characters>
  <Application>Microsoft Office Word</Application>
  <DocSecurity>0</DocSecurity>
  <Lines>203</Lines>
  <Paragraphs>57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SIN</Company>
  <LinksUpToDate>false</LinksUpToDate>
  <CharactersWithSpaces>28682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Gianpaolo Colletta</dc:creator>
  <cp:keywords/>
  <cp:lastModifiedBy>Silvia</cp:lastModifiedBy>
  <cp:revision>2</cp:revision>
  <cp:lastPrinted>2018-03-08T12:07:00Z</cp:lastPrinted>
  <dcterms:created xsi:type="dcterms:W3CDTF">2018-12-20T10:24:00Z</dcterms:created>
  <dcterms:modified xsi:type="dcterms:W3CDTF">2018-12-20T10:24:00Z</dcterms:modified>
</cp:coreProperties>
</file>